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07" w:rsidRPr="00743C07" w:rsidRDefault="00767939" w:rsidP="00767939">
      <w:pPr>
        <w:spacing w:before="0" w:beforeAutospacing="0" w:line="520" w:lineRule="exact"/>
        <w:contextualSpacing/>
        <w:jc w:val="center"/>
        <w:rPr>
          <w:rFonts w:ascii="Times New Roman" w:eastAsia="標楷體" w:hAnsi="標楷體"/>
          <w:b/>
          <w:sz w:val="40"/>
          <w:szCs w:val="40"/>
        </w:rPr>
      </w:pPr>
      <w:proofErr w:type="gramStart"/>
      <w:r w:rsidRPr="00767939">
        <w:rPr>
          <w:rFonts w:ascii="Times New Roman" w:eastAsia="標楷體" w:hAnsi="標楷體" w:hint="eastAsia"/>
          <w:b/>
          <w:sz w:val="40"/>
          <w:szCs w:val="40"/>
        </w:rPr>
        <w:t>104</w:t>
      </w:r>
      <w:proofErr w:type="gramEnd"/>
      <w:r w:rsidRPr="0076793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Pr="00767939">
        <w:rPr>
          <w:rFonts w:ascii="Times New Roman" w:eastAsia="標楷體" w:hAnsi="標楷體" w:hint="eastAsia"/>
          <w:b/>
          <w:sz w:val="40"/>
          <w:szCs w:val="40"/>
        </w:rPr>
        <w:t>BIM</w:t>
      </w:r>
      <w:r w:rsidRPr="00767939">
        <w:rPr>
          <w:rFonts w:ascii="Times New Roman" w:eastAsia="標楷體" w:hAnsi="標楷體" w:hint="eastAsia"/>
          <w:b/>
          <w:sz w:val="40"/>
          <w:szCs w:val="40"/>
        </w:rPr>
        <w:t>推廣宣導研討會</w:t>
      </w:r>
    </w:p>
    <w:p w:rsidR="00A76D86" w:rsidRPr="00D75748" w:rsidRDefault="00A76D86" w:rsidP="00EC6016">
      <w:pPr>
        <w:pStyle w:val="a7"/>
        <w:adjustRightInd w:val="0"/>
        <w:snapToGrid w:val="0"/>
        <w:spacing w:beforeLines="50" w:before="180" w:beforeAutospacing="0"/>
        <w:ind w:leftChars="0" w:left="482"/>
        <w:rPr>
          <w:rFonts w:ascii="Times New Roman" w:eastAsia="標楷體" w:hAnsi="Times New Roman"/>
          <w:b/>
          <w:bCs/>
          <w:kern w:val="0"/>
          <w:szCs w:val="24"/>
        </w:rPr>
      </w:pPr>
      <w:r w:rsidRPr="00D75748">
        <w:rPr>
          <w:rFonts w:ascii="Times New Roman" w:eastAsia="標楷體" w:hAnsi="標楷體"/>
          <w:b/>
          <w:bCs/>
          <w:kern w:val="0"/>
          <w:szCs w:val="24"/>
        </w:rPr>
        <w:t>指導單位：</w:t>
      </w:r>
      <w:r w:rsidR="00767939" w:rsidRPr="00767939">
        <w:rPr>
          <w:rFonts w:ascii="Times New Roman" w:eastAsia="標楷體" w:hAnsi="標楷體" w:hint="eastAsia"/>
          <w:b/>
          <w:bCs/>
          <w:kern w:val="0"/>
          <w:szCs w:val="24"/>
        </w:rPr>
        <w:t>內政部建築研究所</w:t>
      </w:r>
    </w:p>
    <w:p w:rsidR="00CD22AB" w:rsidRDefault="00A76D86" w:rsidP="005C5BED">
      <w:pPr>
        <w:pStyle w:val="a7"/>
        <w:adjustRightInd w:val="0"/>
        <w:snapToGrid w:val="0"/>
        <w:spacing w:beforeLines="50" w:before="180" w:beforeAutospacing="0"/>
        <w:ind w:leftChars="0" w:left="1134" w:hanging="1134"/>
        <w:rPr>
          <w:rFonts w:ascii="Times New Roman" w:eastAsia="標楷體" w:hAnsi="標楷體"/>
          <w:b/>
          <w:bCs/>
          <w:kern w:val="0"/>
          <w:szCs w:val="24"/>
        </w:rPr>
      </w:pPr>
      <w:r w:rsidRPr="00D75748">
        <w:rPr>
          <w:rFonts w:ascii="Times New Roman" w:eastAsia="標楷體" w:hAnsi="標楷體"/>
          <w:b/>
          <w:bCs/>
          <w:kern w:val="0"/>
          <w:szCs w:val="24"/>
        </w:rPr>
        <w:t>主辦單位：</w:t>
      </w:r>
      <w:r w:rsidR="00767939" w:rsidRPr="00767939">
        <w:rPr>
          <w:rFonts w:ascii="Times New Roman" w:eastAsia="標楷體" w:hAnsi="標楷體" w:hint="eastAsia"/>
          <w:b/>
          <w:bCs/>
          <w:kern w:val="0"/>
          <w:szCs w:val="24"/>
        </w:rPr>
        <w:t>財團法人台灣建築中心</w:t>
      </w:r>
      <w:r w:rsidR="00767939">
        <w:rPr>
          <w:rFonts w:ascii="Times New Roman" w:eastAsia="標楷體" w:hAnsi="標楷體" w:hint="eastAsia"/>
          <w:b/>
          <w:bCs/>
          <w:kern w:val="0"/>
          <w:szCs w:val="24"/>
        </w:rPr>
        <w:t>、</w:t>
      </w:r>
      <w:r w:rsidR="00767939" w:rsidRPr="00767939">
        <w:rPr>
          <w:rFonts w:ascii="Times New Roman" w:eastAsia="標楷體" w:hAnsi="標楷體" w:hint="eastAsia"/>
          <w:b/>
          <w:bCs/>
          <w:kern w:val="0"/>
          <w:szCs w:val="24"/>
        </w:rPr>
        <w:t>中華民國全國建築師公會</w:t>
      </w:r>
      <w:r w:rsidR="00767939">
        <w:rPr>
          <w:rFonts w:ascii="Times New Roman" w:eastAsia="標楷體" w:hAnsi="標楷體" w:hint="eastAsia"/>
          <w:b/>
          <w:bCs/>
          <w:kern w:val="0"/>
          <w:szCs w:val="24"/>
        </w:rPr>
        <w:t>、</w:t>
      </w:r>
      <w:r w:rsidR="00767939" w:rsidRPr="00767939">
        <w:rPr>
          <w:rFonts w:ascii="Times New Roman" w:eastAsia="標楷體" w:hAnsi="標楷體" w:hint="eastAsia"/>
          <w:b/>
          <w:bCs/>
          <w:kern w:val="0"/>
          <w:szCs w:val="24"/>
        </w:rPr>
        <w:t>逢甲大學建設學院</w:t>
      </w:r>
      <w:r w:rsidR="00B227B4">
        <w:rPr>
          <w:rFonts w:ascii="Times New Roman" w:eastAsia="標楷體" w:hAnsi="標楷體" w:hint="eastAsia"/>
          <w:b/>
          <w:bCs/>
          <w:kern w:val="0"/>
          <w:szCs w:val="24"/>
        </w:rPr>
        <w:t>營建資訊模擬研究</w:t>
      </w:r>
      <w:r w:rsidR="00767939" w:rsidRPr="00767939">
        <w:rPr>
          <w:rFonts w:ascii="Times New Roman" w:eastAsia="標楷體" w:hAnsi="標楷體" w:hint="eastAsia"/>
          <w:b/>
          <w:bCs/>
          <w:kern w:val="0"/>
          <w:szCs w:val="24"/>
        </w:rPr>
        <w:t>中心</w:t>
      </w:r>
      <w:r w:rsidR="00B227B4">
        <w:rPr>
          <w:rFonts w:ascii="Times New Roman" w:eastAsia="標楷體" w:hAnsi="標楷體" w:hint="eastAsia"/>
          <w:b/>
          <w:bCs/>
          <w:kern w:val="0"/>
          <w:szCs w:val="24"/>
        </w:rPr>
        <w:t>及</w:t>
      </w:r>
      <w:r w:rsidR="00767939" w:rsidRPr="00767939">
        <w:rPr>
          <w:rFonts w:ascii="Times New Roman" w:eastAsia="標楷體" w:hAnsi="標楷體" w:hint="eastAsia"/>
          <w:b/>
          <w:bCs/>
          <w:kern w:val="0"/>
          <w:szCs w:val="24"/>
        </w:rPr>
        <w:t>建築學系</w:t>
      </w:r>
      <w:r w:rsidR="00B227B4">
        <w:rPr>
          <w:rFonts w:ascii="Times New Roman" w:eastAsia="標楷體" w:hAnsi="標楷體" w:hint="eastAsia"/>
          <w:b/>
          <w:bCs/>
          <w:kern w:val="0"/>
          <w:szCs w:val="24"/>
        </w:rPr>
        <w:t>所</w:t>
      </w:r>
      <w:r w:rsidR="00767939">
        <w:rPr>
          <w:rFonts w:ascii="Times New Roman" w:eastAsia="標楷體" w:hAnsi="標楷體" w:hint="eastAsia"/>
          <w:b/>
          <w:bCs/>
          <w:kern w:val="0"/>
          <w:szCs w:val="24"/>
        </w:rPr>
        <w:t>、</w:t>
      </w:r>
      <w:r w:rsidR="00767939" w:rsidRPr="00767939">
        <w:rPr>
          <w:rFonts w:ascii="Times New Roman" w:eastAsia="標楷體" w:hAnsi="標楷體" w:hint="eastAsia"/>
          <w:b/>
          <w:bCs/>
          <w:kern w:val="0"/>
          <w:szCs w:val="24"/>
        </w:rPr>
        <w:t>成功大學建築系</w:t>
      </w:r>
    </w:p>
    <w:p w:rsidR="00DD4DF6" w:rsidRPr="00D75748" w:rsidRDefault="00DD4DF6" w:rsidP="005C5BED">
      <w:pPr>
        <w:pStyle w:val="a7"/>
        <w:adjustRightInd w:val="0"/>
        <w:snapToGrid w:val="0"/>
        <w:spacing w:beforeLines="50" w:before="180" w:beforeAutospacing="0"/>
        <w:ind w:leftChars="0" w:left="2160" w:hanging="216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標楷體" w:hint="eastAsia"/>
          <w:b/>
          <w:bCs/>
          <w:kern w:val="0"/>
          <w:szCs w:val="24"/>
        </w:rPr>
        <w:t>協</w:t>
      </w:r>
      <w:r w:rsidRPr="00D75748">
        <w:rPr>
          <w:rFonts w:ascii="Times New Roman" w:eastAsia="標楷體" w:hAnsi="標楷體"/>
          <w:b/>
          <w:bCs/>
          <w:kern w:val="0"/>
          <w:szCs w:val="24"/>
        </w:rPr>
        <w:t>辦單位：</w:t>
      </w:r>
      <w:r w:rsidR="00FB317A" w:rsidRPr="00FB317A">
        <w:rPr>
          <w:rFonts w:ascii="Times New Roman" w:eastAsia="標楷體" w:hAnsi="標楷體" w:hint="eastAsia"/>
          <w:b/>
          <w:bCs/>
          <w:kern w:val="0"/>
          <w:szCs w:val="24"/>
        </w:rPr>
        <w:t>台灣建築資訊模型協會</w:t>
      </w:r>
    </w:p>
    <w:p w:rsidR="00CD22AB" w:rsidRPr="00D75748" w:rsidRDefault="00895572" w:rsidP="00895572">
      <w:pPr>
        <w:pStyle w:val="ab"/>
        <w:spacing w:beforeLines="50" w:before="180" w:line="240" w:lineRule="auto"/>
        <w:ind w:rightChars="-11" w:right="-26"/>
        <w:rPr>
          <w:rFonts w:ascii="Times New Roman"/>
          <w:sz w:val="24"/>
          <w:szCs w:val="24"/>
        </w:rPr>
      </w:pPr>
      <w:r>
        <w:rPr>
          <w:rFonts w:ascii="Times New Roman" w:hAnsi="標楷體" w:hint="eastAsia"/>
          <w:sz w:val="24"/>
          <w:szCs w:val="24"/>
        </w:rPr>
        <w:t>一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 w:rsidR="003A0E4A">
        <w:rPr>
          <w:rFonts w:ascii="Times New Roman" w:hAnsi="標楷體"/>
          <w:sz w:val="24"/>
          <w:szCs w:val="24"/>
        </w:rPr>
        <w:t>計畫</w:t>
      </w:r>
      <w:r w:rsidR="00767939">
        <w:rPr>
          <w:rFonts w:ascii="Times New Roman" w:hAnsi="標楷體" w:hint="eastAsia"/>
          <w:sz w:val="24"/>
          <w:szCs w:val="24"/>
        </w:rPr>
        <w:t>緣起</w:t>
      </w:r>
    </w:p>
    <w:p w:rsidR="00767939" w:rsidRPr="00767939" w:rsidRDefault="00767939" w:rsidP="00895572">
      <w:pPr>
        <w:widowControl/>
        <w:snapToGrid w:val="0"/>
        <w:spacing w:before="0" w:beforeAutospacing="0" w:line="240" w:lineRule="atLeast"/>
        <w:ind w:left="0" w:firstLineChars="200" w:firstLine="480"/>
        <w:jc w:val="both"/>
        <w:rPr>
          <w:rFonts w:ascii="Times New Roman" w:eastAsia="標楷體" w:hAnsi="標楷體"/>
          <w:bCs/>
          <w:kern w:val="0"/>
          <w:szCs w:val="24"/>
        </w:rPr>
      </w:pPr>
      <w:r w:rsidRPr="00767939">
        <w:rPr>
          <w:rFonts w:ascii="Times New Roman" w:eastAsia="標楷體" w:hAnsi="標楷體" w:hint="eastAsia"/>
          <w:bCs/>
          <w:kern w:val="0"/>
          <w:szCs w:val="24"/>
        </w:rPr>
        <w:t>建築資訊建模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技術是一個在電腦虛擬空間中模擬真實工程作為，強調工程的生命週期資訊集結與永續性運用，以協助生命週期規劃、設計、施工、營運與維護工作中之各項管理與工程作業之新技術、新方法新概念。藉著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3D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視覺化的呈現；跨專業、跨階段的協同作業、幾何與非幾何資訊的聯結，靜態與動態資訊的即時掌握，實現建築專案在設計和營建過程中，其資訊的協調及一致性，以及其可計算性。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 xml:space="preserve"> </w:t>
      </w:r>
    </w:p>
    <w:p w:rsidR="00767939" w:rsidRPr="00767939" w:rsidRDefault="00767939" w:rsidP="00895572">
      <w:pPr>
        <w:widowControl/>
        <w:snapToGrid w:val="0"/>
        <w:spacing w:before="0" w:beforeAutospacing="0" w:line="240" w:lineRule="atLeast"/>
        <w:ind w:left="0" w:firstLineChars="200" w:firstLine="480"/>
        <w:jc w:val="both"/>
        <w:rPr>
          <w:rFonts w:ascii="Times New Roman" w:eastAsia="標楷體" w:hAnsi="標楷體"/>
          <w:bCs/>
          <w:kern w:val="0"/>
          <w:szCs w:val="24"/>
        </w:rPr>
      </w:pPr>
      <w:r w:rsidRPr="00767939">
        <w:rPr>
          <w:rFonts w:ascii="Times New Roman" w:eastAsia="標楷體" w:hAnsi="標楷體" w:hint="eastAsia"/>
          <w:bCs/>
          <w:kern w:val="0"/>
          <w:szCs w:val="24"/>
        </w:rPr>
        <w:t>建築師係整個建築設計的發起者，惟目前國內僅有少數應用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的建築師事務所，主要係建築師事務所對導入應用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技術所需投入之不確定恐懼因素所造成。然而事務所導入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面臨以下問題：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服務費、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技術仍未成熟、機電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設計與整合工作量大、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成本效益不明、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如何交付與業主、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的智慧財產權、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之合理價格、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之學習門檻高、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改變作業慣性、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成果交付時程壓力、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缺乏技術支援，前述種種問題讓相關事務所舉足不前不敢導入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。</w:t>
      </w:r>
    </w:p>
    <w:p w:rsidR="00767939" w:rsidRDefault="00767939" w:rsidP="00895572">
      <w:pPr>
        <w:widowControl/>
        <w:snapToGrid w:val="0"/>
        <w:spacing w:before="0" w:beforeAutospacing="0" w:line="240" w:lineRule="atLeast"/>
        <w:ind w:left="0" w:firstLineChars="200" w:firstLine="480"/>
        <w:jc w:val="both"/>
        <w:rPr>
          <w:rFonts w:ascii="Times New Roman" w:eastAsia="標楷體" w:hAnsi="標楷體"/>
          <w:bCs/>
          <w:kern w:val="0"/>
          <w:szCs w:val="24"/>
        </w:rPr>
      </w:pPr>
      <w:r w:rsidRPr="00767939">
        <w:rPr>
          <w:rFonts w:ascii="Times New Roman" w:eastAsia="標楷體" w:hAnsi="標楷體" w:hint="eastAsia"/>
          <w:bCs/>
          <w:kern w:val="0"/>
          <w:szCs w:val="24"/>
        </w:rPr>
        <w:t>據此，台灣建築中心邀集中華民國</w:t>
      </w:r>
      <w:r w:rsidR="002B74DD">
        <w:rPr>
          <w:rFonts w:ascii="Times New Roman" w:eastAsia="標楷體" w:hAnsi="標楷體" w:hint="eastAsia"/>
          <w:bCs/>
          <w:kern w:val="0"/>
          <w:szCs w:val="24"/>
        </w:rPr>
        <w:t>全國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建築師公會及相關單位針對建築師</w:t>
      </w:r>
      <w:r w:rsidR="002B74DD">
        <w:rPr>
          <w:rFonts w:ascii="Times New Roman" w:eastAsia="標楷體" w:hAnsi="標楷體" w:hint="eastAsia"/>
          <w:bCs/>
          <w:kern w:val="0"/>
          <w:szCs w:val="24"/>
        </w:rPr>
        <w:t>、技師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等辦理本次推廣研討會，希望讓建築師或</w:t>
      </w:r>
      <w:r w:rsidR="005C5BED">
        <w:rPr>
          <w:rFonts w:ascii="Times New Roman" w:eastAsia="標楷體" w:hAnsi="標楷體" w:hint="eastAsia"/>
          <w:bCs/>
          <w:kern w:val="0"/>
          <w:szCs w:val="24"/>
        </w:rPr>
        <w:t>技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師事務所的會員了解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，加速國內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767939">
        <w:rPr>
          <w:rFonts w:ascii="Times New Roman" w:eastAsia="標楷體" w:hAnsi="標楷體" w:hint="eastAsia"/>
          <w:bCs/>
          <w:kern w:val="0"/>
          <w:szCs w:val="24"/>
        </w:rPr>
        <w:t>的發展應用。</w:t>
      </w:r>
    </w:p>
    <w:p w:rsidR="00216955" w:rsidRPr="00216955" w:rsidRDefault="00895572" w:rsidP="00895572">
      <w:pPr>
        <w:pStyle w:val="ab"/>
        <w:spacing w:beforeLines="50" w:before="180" w:line="240" w:lineRule="auto"/>
        <w:ind w:rightChars="-11" w:right="-26"/>
        <w:rPr>
          <w:rFonts w:ascii="Times New Roman" w:hAnsi="標楷體"/>
          <w:sz w:val="24"/>
          <w:szCs w:val="24"/>
        </w:rPr>
      </w:pPr>
      <w:bookmarkStart w:id="0" w:name="_Toc432332507"/>
      <w:bookmarkStart w:id="1" w:name="_Toc432342666"/>
      <w:r>
        <w:rPr>
          <w:rFonts w:ascii="Times New Roman" w:hAnsi="標楷體" w:hint="eastAsia"/>
          <w:sz w:val="24"/>
          <w:szCs w:val="24"/>
        </w:rPr>
        <w:t>二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 w:rsidR="00216955" w:rsidRPr="00216955">
        <w:rPr>
          <w:rFonts w:ascii="Times New Roman" w:hAnsi="標楷體" w:hint="eastAsia"/>
          <w:sz w:val="24"/>
          <w:szCs w:val="24"/>
        </w:rPr>
        <w:t>預期效益</w:t>
      </w:r>
      <w:bookmarkEnd w:id="0"/>
      <w:bookmarkEnd w:id="1"/>
    </w:p>
    <w:p w:rsidR="00216955" w:rsidRPr="00216955" w:rsidRDefault="00216955" w:rsidP="00895572">
      <w:pPr>
        <w:widowControl/>
        <w:snapToGrid w:val="0"/>
        <w:spacing w:before="0" w:beforeAutospacing="0" w:line="240" w:lineRule="atLeast"/>
        <w:ind w:left="0" w:firstLineChars="200" w:firstLine="480"/>
        <w:jc w:val="both"/>
        <w:rPr>
          <w:rFonts w:ascii="Times New Roman" w:eastAsia="標楷體" w:hAnsi="標楷體"/>
          <w:bCs/>
          <w:kern w:val="0"/>
          <w:szCs w:val="24"/>
        </w:rPr>
      </w:pPr>
      <w:r w:rsidRPr="00216955">
        <w:rPr>
          <w:rFonts w:ascii="Times New Roman" w:eastAsia="標楷體" w:hAnsi="標楷體" w:hint="eastAsia"/>
          <w:bCs/>
          <w:kern w:val="0"/>
          <w:szCs w:val="24"/>
        </w:rPr>
        <w:t>本次推廣研討會與</w:t>
      </w:r>
      <w:r w:rsidR="002B74DD" w:rsidRPr="00767939">
        <w:rPr>
          <w:rFonts w:ascii="Times New Roman" w:eastAsia="標楷體" w:hAnsi="標楷體" w:hint="eastAsia"/>
          <w:bCs/>
          <w:kern w:val="0"/>
          <w:szCs w:val="24"/>
        </w:rPr>
        <w:t>中華民國</w:t>
      </w:r>
      <w:r w:rsidR="002B74DD">
        <w:rPr>
          <w:rFonts w:ascii="Times New Roman" w:eastAsia="標楷體" w:hAnsi="標楷體" w:hint="eastAsia"/>
          <w:bCs/>
          <w:kern w:val="0"/>
          <w:szCs w:val="24"/>
        </w:rPr>
        <w:t>全國</w:t>
      </w:r>
      <w:r w:rsidR="002B74DD" w:rsidRPr="00767939">
        <w:rPr>
          <w:rFonts w:ascii="Times New Roman" w:eastAsia="標楷體" w:hAnsi="標楷體" w:hint="eastAsia"/>
          <w:bCs/>
          <w:kern w:val="0"/>
          <w:szCs w:val="24"/>
        </w:rPr>
        <w:t>建築師公會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共同舉辦，邀集相關技師公會、團體一同</w:t>
      </w:r>
      <w:r w:rsidR="00B227B4">
        <w:rPr>
          <w:rFonts w:ascii="Times New Roman" w:eastAsia="標楷體" w:hAnsi="標楷體" w:hint="eastAsia"/>
          <w:bCs/>
          <w:kern w:val="0"/>
          <w:szCs w:val="24"/>
        </w:rPr>
        <w:t>參與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。主辦單位規劃一天半的課程，於北中南分別辦理，預估可邀請超過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300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位建築師參與，讓建築師等充分了解從事務所導入應用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技術所需投入之各項環節、因素、資源進行分享交流，從而減低事務所對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導入之疑慮，進而擁抱並使用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，加速國內建築產業推動應用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BIM</w:t>
      </w:r>
      <w:r w:rsidRPr="00216955">
        <w:rPr>
          <w:rFonts w:ascii="Times New Roman" w:eastAsia="標楷體" w:hAnsi="標楷體" w:hint="eastAsia"/>
          <w:bCs/>
          <w:kern w:val="0"/>
          <w:szCs w:val="24"/>
        </w:rPr>
        <w:t>。</w:t>
      </w:r>
    </w:p>
    <w:p w:rsidR="005F6A0F" w:rsidRPr="00D75748" w:rsidRDefault="005F6A0F" w:rsidP="00895572">
      <w:pPr>
        <w:pStyle w:val="ab"/>
        <w:spacing w:beforeLines="50" w:before="180" w:line="240" w:lineRule="auto"/>
        <w:ind w:left="1201" w:rightChars="-11" w:right="-26" w:hangingChars="500" w:hanging="1201"/>
        <w:outlineLvl w:val="0"/>
        <w:rPr>
          <w:rFonts w:ascii="Times New Roman"/>
          <w:sz w:val="24"/>
          <w:szCs w:val="24"/>
        </w:rPr>
      </w:pPr>
      <w:r>
        <w:rPr>
          <w:rFonts w:ascii="Times New Roman" w:hAnsi="標楷體" w:hint="eastAsia"/>
          <w:sz w:val="24"/>
          <w:szCs w:val="24"/>
        </w:rPr>
        <w:t>三</w:t>
      </w:r>
      <w:r w:rsidRPr="00D75748">
        <w:rPr>
          <w:rFonts w:ascii="Times New Roman" w:hAnsi="標楷體"/>
          <w:sz w:val="24"/>
          <w:szCs w:val="24"/>
        </w:rPr>
        <w:t>、</w:t>
      </w:r>
      <w:r>
        <w:rPr>
          <w:rFonts w:ascii="Times New Roman" w:hAnsi="標楷體" w:hint="eastAsia"/>
          <w:sz w:val="24"/>
          <w:szCs w:val="24"/>
        </w:rPr>
        <w:t>研討會規劃</w:t>
      </w:r>
    </w:p>
    <w:p w:rsidR="005F6A0F" w:rsidRDefault="005F6A0F" w:rsidP="00895572">
      <w:pPr>
        <w:snapToGrid w:val="0"/>
        <w:spacing w:before="0" w:beforeAutospacing="0" w:line="320" w:lineRule="exact"/>
        <w:ind w:hanging="56"/>
        <w:rPr>
          <w:rFonts w:ascii="標楷體" w:eastAsia="標楷體" w:hAnsi="標楷體"/>
          <w:b/>
          <w:szCs w:val="24"/>
        </w:rPr>
      </w:pPr>
      <w:r w:rsidRPr="005F6A0F">
        <w:rPr>
          <w:rFonts w:ascii="標楷體" w:eastAsia="標楷體" w:hAnsi="標楷體" w:hint="eastAsia"/>
          <w:b/>
          <w:szCs w:val="24"/>
        </w:rPr>
        <w:t>從事務所導入需求出發，針對導入癥結、</w:t>
      </w:r>
      <w:r w:rsidRPr="005F6A0F">
        <w:rPr>
          <w:rFonts w:ascii="標楷體" w:eastAsia="標楷體" w:hAnsi="標楷體"/>
          <w:b/>
          <w:szCs w:val="24"/>
        </w:rPr>
        <w:t>經驗</w:t>
      </w:r>
      <w:r w:rsidRPr="005F6A0F">
        <w:rPr>
          <w:rFonts w:ascii="標楷體" w:eastAsia="標楷體" w:hAnsi="標楷體" w:hint="eastAsia"/>
          <w:b/>
          <w:szCs w:val="24"/>
        </w:rPr>
        <w:t>交流分享</w:t>
      </w:r>
    </w:p>
    <w:p w:rsidR="005F6A0F" w:rsidRPr="005F6A0F" w:rsidRDefault="005F6A0F" w:rsidP="00895572">
      <w:pPr>
        <w:widowControl/>
        <w:snapToGrid w:val="0"/>
        <w:spacing w:before="0" w:beforeAutospacing="0"/>
        <w:ind w:left="0" w:firstLineChars="200" w:firstLine="480"/>
        <w:jc w:val="both"/>
        <w:rPr>
          <w:rFonts w:ascii="標楷體" w:eastAsia="標楷體" w:hAnsi="標楷體"/>
          <w:szCs w:val="24"/>
        </w:rPr>
      </w:pPr>
      <w:r w:rsidRPr="005F6A0F">
        <w:rPr>
          <w:rFonts w:ascii="標楷體" w:eastAsia="標楷體" w:hAnsi="標楷體" w:hint="eastAsia"/>
          <w:szCs w:val="24"/>
        </w:rPr>
        <w:t>臺灣的</w:t>
      </w:r>
      <w:r w:rsidRPr="005F6A0F">
        <w:rPr>
          <w:rFonts w:ascii="Times New Roman" w:eastAsia="標楷體" w:hAnsi="標楷體" w:hint="eastAsia"/>
          <w:bCs/>
          <w:kern w:val="0"/>
          <w:szCs w:val="24"/>
        </w:rPr>
        <w:t>建築</w:t>
      </w:r>
      <w:r w:rsidRPr="005F6A0F">
        <w:rPr>
          <w:rFonts w:ascii="標楷體" w:eastAsia="標楷體" w:hAnsi="標楷體" w:hint="eastAsia"/>
          <w:szCs w:val="24"/>
        </w:rPr>
        <w:t>業務流程與國外大不相同，在傳統的建築設計流程中，建築師在前期扮演重要的決策角色，其他專業合作者都是被動的等待，直到基本設計階段專業顧問才開始提供專業建議與初步設計，因此對於設計方案的輔助有限。事務所從傳統2D繪圖轉型至利用BIM進行3D繪圖，更進一步利用BIM進行分析及協同設計，妥善利用BIM的優勢至整個建築專案生命週期。</w:t>
      </w:r>
    </w:p>
    <w:p w:rsidR="004B70FE" w:rsidRDefault="004B70FE" w:rsidP="00D77F6B">
      <w:pPr>
        <w:pStyle w:val="ab"/>
        <w:adjustRightInd w:val="0"/>
        <w:snapToGrid w:val="0"/>
        <w:spacing w:beforeLines="0" w:before="0" w:line="240" w:lineRule="atLeast"/>
        <w:ind w:left="1201" w:rightChars="-11" w:right="-26" w:hangingChars="500" w:hanging="1201"/>
        <w:outlineLvl w:val="0"/>
        <w:rPr>
          <w:rFonts w:ascii="Times New Roman" w:hAnsi="標楷體"/>
          <w:sz w:val="24"/>
          <w:szCs w:val="24"/>
        </w:rPr>
      </w:pPr>
    </w:p>
    <w:p w:rsidR="00895572" w:rsidRPr="00B227B4" w:rsidRDefault="00895572" w:rsidP="00895572">
      <w:pPr>
        <w:pStyle w:val="ab"/>
        <w:adjustRightInd w:val="0"/>
        <w:snapToGrid w:val="0"/>
        <w:spacing w:beforeLines="0" w:before="0" w:line="240" w:lineRule="atLeast"/>
        <w:ind w:rightChars="-11" w:right="-26"/>
        <w:outlineLvl w:val="0"/>
        <w:rPr>
          <w:rFonts w:hAnsi="標楷體"/>
          <w:b w:val="0"/>
          <w:sz w:val="24"/>
          <w:szCs w:val="24"/>
        </w:rPr>
      </w:pPr>
      <w:r>
        <w:rPr>
          <w:rFonts w:hAnsi="標楷體" w:hint="eastAsia"/>
          <w:sz w:val="24"/>
          <w:szCs w:val="24"/>
        </w:rPr>
        <w:t>四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 w:rsidR="00B227B4" w:rsidRPr="00B227B4">
        <w:rPr>
          <w:rFonts w:hAnsi="標楷體" w:hint="eastAsia"/>
          <w:sz w:val="24"/>
          <w:szCs w:val="24"/>
        </w:rPr>
        <w:t>中華民國全國建築師公會僅受理</w:t>
      </w:r>
      <w:r w:rsidRPr="00B227B4">
        <w:rPr>
          <w:rFonts w:hAnsi="標楷體" w:hint="eastAsia"/>
          <w:sz w:val="24"/>
          <w:szCs w:val="24"/>
        </w:rPr>
        <w:t>講習對象：</w:t>
      </w:r>
      <w:r w:rsidRPr="00B227B4">
        <w:rPr>
          <w:rFonts w:hAnsi="標楷體" w:hint="eastAsia"/>
          <w:b w:val="0"/>
          <w:sz w:val="24"/>
          <w:szCs w:val="24"/>
        </w:rPr>
        <w:t>依法登記開業建築師。</w:t>
      </w:r>
    </w:p>
    <w:tbl>
      <w:tblPr>
        <w:tblpPr w:leftFromText="180" w:rightFromText="180" w:vertAnchor="text" w:horzAnchor="margin" w:tblpY="3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993"/>
        <w:gridCol w:w="3685"/>
        <w:gridCol w:w="2523"/>
      </w:tblGrid>
      <w:tr w:rsidR="00895572" w:rsidRPr="00D77F6B" w:rsidTr="00895572">
        <w:tc>
          <w:tcPr>
            <w:tcW w:w="704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rightChars="-45" w:right="-108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區域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月份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名額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</w:tr>
      <w:tr w:rsidR="00895572" w:rsidRPr="00D77F6B" w:rsidTr="00895572">
        <w:tc>
          <w:tcPr>
            <w:tcW w:w="704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Chars="-59" w:left="-22" w:rightChars="-45" w:right="-108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北部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/>
                <w:szCs w:val="24"/>
              </w:rPr>
              <w:t>20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下午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hAnsi="Times New Roman"/>
                <w:szCs w:val="24"/>
              </w:rPr>
              <w:t>2</w:t>
            </w:r>
            <w:r w:rsidRPr="00D77F6B">
              <w:rPr>
                <w:rFonts w:ascii="Times New Roman" w:eastAsia="標楷體" w:hAnsi="Times New Roman"/>
                <w:szCs w:val="24"/>
              </w:rPr>
              <w:t>1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7F6B">
              <w:rPr>
                <w:rFonts w:ascii="Times New Roman" w:eastAsia="標楷體" w:hAnsi="Times New Roman"/>
                <w:szCs w:val="24"/>
              </w:rPr>
              <w:t>(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全天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200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大坪林聯合開發大樓</w:t>
            </w:r>
          </w:p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樓國際會議廳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新北市新店區北新路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段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200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號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樓</w:t>
            </w:r>
          </w:p>
        </w:tc>
      </w:tr>
      <w:tr w:rsidR="00895572" w:rsidRPr="00D77F6B" w:rsidTr="00895572">
        <w:tc>
          <w:tcPr>
            <w:tcW w:w="704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Chars="-118" w:left="-283" w:rightChars="-45" w:right="-108" w:firstLineChars="45" w:firstLine="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中部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Chars="-45" w:left="-17" w:rightChars="-45" w:right="-108" w:hangingChars="38" w:hanging="91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rightChars="-45" w:right="-108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27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下午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rightChars="-45" w:right="-108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28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全天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rightChars="-45" w:right="-108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160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3685" w:type="dxa"/>
            <w:shd w:val="clear" w:color="auto" w:fill="auto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27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逢甲大學啟</w:t>
            </w:r>
            <w:proofErr w:type="gramStart"/>
            <w:r w:rsidRPr="00D77F6B">
              <w:rPr>
                <w:rFonts w:ascii="Times New Roman" w:eastAsia="標楷體" w:hAnsi="Times New Roman" w:hint="eastAsia"/>
                <w:szCs w:val="24"/>
              </w:rPr>
              <w:t>桓</w:t>
            </w:r>
            <w:proofErr w:type="gramEnd"/>
            <w:r w:rsidRPr="00D77F6B">
              <w:rPr>
                <w:rFonts w:ascii="Times New Roman" w:eastAsia="標楷體" w:hAnsi="Times New Roman" w:hint="eastAsia"/>
                <w:szCs w:val="24"/>
              </w:rPr>
              <w:t>廳</w:t>
            </w:r>
          </w:p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rightChars="-45" w:right="-108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人言大樓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B1</w:t>
            </w:r>
          </w:p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28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逢甲大學第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國際會議廳</w:t>
            </w:r>
          </w:p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7F6B">
              <w:rPr>
                <w:rFonts w:ascii="Times New Roman" w:eastAsia="標楷體" w:hAnsi="Times New Roman" w:hint="eastAsia"/>
                <w:szCs w:val="24"/>
              </w:rPr>
              <w:t>學思樓</w:t>
            </w:r>
            <w:proofErr w:type="gramEnd"/>
            <w:r w:rsidRPr="00D77F6B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樓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/>
                <w:szCs w:val="24"/>
              </w:rPr>
              <w:t>台中市西屯區文華路</w:t>
            </w:r>
            <w:r w:rsidRPr="00D77F6B">
              <w:rPr>
                <w:rFonts w:ascii="Times New Roman" w:eastAsia="標楷體" w:hAnsi="Times New Roman"/>
                <w:szCs w:val="24"/>
              </w:rPr>
              <w:t>100</w:t>
            </w:r>
            <w:r w:rsidRPr="00D77F6B">
              <w:rPr>
                <w:rFonts w:ascii="Times New Roman" w:eastAsia="標楷體" w:hAnsi="Times New Roman"/>
                <w:szCs w:val="24"/>
              </w:rPr>
              <w:t>號</w:t>
            </w:r>
          </w:p>
        </w:tc>
      </w:tr>
      <w:tr w:rsidR="00895572" w:rsidRPr="00D77F6B" w:rsidTr="00895572">
        <w:tc>
          <w:tcPr>
            <w:tcW w:w="704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Chars="-59" w:left="-22" w:rightChars="-45" w:right="-108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南部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新細明體" w:hAnsi="新細明體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77F6B">
              <w:rPr>
                <w:rFonts w:ascii="標楷體" w:eastAsia="標楷體" w:hAnsi="標楷體" w:hint="eastAsia"/>
                <w:szCs w:val="24"/>
              </w:rPr>
              <w:t>日(下午)</w:t>
            </w:r>
          </w:p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全天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120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成功大學建築系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B1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階梯教室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95572" w:rsidRPr="00D77F6B" w:rsidRDefault="00895572" w:rsidP="00895572">
            <w:pPr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7F6B">
              <w:rPr>
                <w:rFonts w:ascii="Times New Roman" w:eastAsia="標楷體" w:hAnsi="Times New Roman" w:hint="eastAsia"/>
                <w:szCs w:val="24"/>
              </w:rPr>
              <w:t>台南市大學路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77F6B"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</w:tr>
    </w:tbl>
    <w:p w:rsidR="00895572" w:rsidRPr="00895572" w:rsidRDefault="00895572" w:rsidP="00895572">
      <w:pPr>
        <w:pStyle w:val="ab"/>
        <w:adjustRightInd w:val="0"/>
        <w:snapToGrid w:val="0"/>
        <w:spacing w:beforeLines="0" w:before="0" w:line="240" w:lineRule="atLeast"/>
        <w:ind w:rightChars="-11" w:right="-26"/>
        <w:outlineLvl w:val="0"/>
        <w:rPr>
          <w:rFonts w:hAnsi="標楷體"/>
          <w:b w:val="0"/>
          <w:sz w:val="24"/>
          <w:szCs w:val="24"/>
        </w:rPr>
      </w:pPr>
      <w:r>
        <w:rPr>
          <w:rFonts w:hAnsi="標楷體" w:hint="eastAsia"/>
          <w:sz w:val="24"/>
          <w:szCs w:val="24"/>
        </w:rPr>
        <w:t>五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>
        <w:rPr>
          <w:rFonts w:ascii="Times New Roman" w:hAnsi="標楷體" w:hint="eastAsia"/>
          <w:sz w:val="24"/>
          <w:szCs w:val="24"/>
        </w:rPr>
        <w:t>研討會</w:t>
      </w:r>
      <w:r w:rsidRPr="00D75748">
        <w:rPr>
          <w:rFonts w:ascii="Times New Roman" w:hAnsi="標楷體"/>
          <w:sz w:val="24"/>
          <w:szCs w:val="24"/>
        </w:rPr>
        <w:t>日期</w:t>
      </w:r>
      <w:r>
        <w:rPr>
          <w:rFonts w:ascii="Times New Roman" w:hAnsi="標楷體" w:hint="eastAsia"/>
          <w:sz w:val="24"/>
          <w:szCs w:val="24"/>
        </w:rPr>
        <w:t>及</w:t>
      </w:r>
      <w:r w:rsidRPr="00D75748">
        <w:rPr>
          <w:rFonts w:ascii="Times New Roman" w:hAnsi="標楷體"/>
          <w:sz w:val="24"/>
          <w:szCs w:val="24"/>
        </w:rPr>
        <w:t>地點</w:t>
      </w:r>
    </w:p>
    <w:p w:rsidR="00B36E04" w:rsidRDefault="00416792" w:rsidP="00895572">
      <w:pPr>
        <w:pStyle w:val="ab"/>
        <w:adjustRightInd w:val="0"/>
        <w:snapToGrid w:val="0"/>
        <w:spacing w:beforeLines="0" w:before="0" w:line="240" w:lineRule="atLeast"/>
        <w:ind w:left="1201" w:rightChars="-11" w:right="-26" w:hangingChars="500" w:hanging="1201"/>
        <w:outlineLvl w:val="0"/>
        <w:rPr>
          <w:rFonts w:ascii="Times New Roman" w:hAnsi="標楷體"/>
          <w:sz w:val="24"/>
          <w:szCs w:val="24"/>
        </w:rPr>
      </w:pPr>
      <w:r>
        <w:rPr>
          <w:rFonts w:ascii="Times New Roman" w:hAnsi="標楷體" w:hint="eastAsia"/>
          <w:sz w:val="24"/>
          <w:szCs w:val="24"/>
        </w:rPr>
        <w:lastRenderedPageBreak/>
        <w:t>六</w:t>
      </w:r>
      <w:r w:rsidR="00B36E04">
        <w:rPr>
          <w:rFonts w:ascii="Times New Roman" w:hAnsi="標楷體"/>
          <w:sz w:val="24"/>
          <w:szCs w:val="24"/>
        </w:rPr>
        <w:t>、</w:t>
      </w:r>
      <w:r w:rsidR="00B36E04">
        <w:rPr>
          <w:rFonts w:ascii="Times New Roman" w:hAnsi="標楷體" w:hint="eastAsia"/>
          <w:sz w:val="24"/>
          <w:szCs w:val="24"/>
        </w:rPr>
        <w:t>研討會議題</w:t>
      </w:r>
    </w:p>
    <w:p w:rsidR="00B36E04" w:rsidRPr="00891AAD" w:rsidRDefault="00B36E04" w:rsidP="00D77F6B">
      <w:pPr>
        <w:pStyle w:val="ab"/>
        <w:snapToGrid w:val="0"/>
        <w:spacing w:beforeLines="0" w:before="0" w:line="240" w:lineRule="atLeast"/>
        <w:rPr>
          <w:rFonts w:ascii="Times New Roman"/>
          <w:b w:val="0"/>
          <w:sz w:val="24"/>
          <w:szCs w:val="24"/>
        </w:rPr>
      </w:pPr>
      <w:r w:rsidRPr="00891AAD">
        <w:rPr>
          <w:rFonts w:ascii="Times New Roman"/>
          <w:b w:val="0"/>
          <w:sz w:val="24"/>
          <w:szCs w:val="24"/>
        </w:rPr>
        <w:t>第一天</w:t>
      </w:r>
      <w:r w:rsidR="00B062CF">
        <w:rPr>
          <w:rFonts w:ascii="Times New Roman" w:hint="eastAsia"/>
          <w:b w:val="0"/>
          <w:sz w:val="24"/>
          <w:szCs w:val="24"/>
        </w:rPr>
        <w:t>(</w:t>
      </w:r>
      <w:r w:rsidR="00054D81">
        <w:rPr>
          <w:rFonts w:ascii="Times New Roman" w:hint="eastAsia"/>
          <w:b w:val="0"/>
          <w:sz w:val="24"/>
          <w:szCs w:val="24"/>
        </w:rPr>
        <w:t>主辦單位享有最終修改權</w:t>
      </w:r>
      <w:r w:rsidR="00B062CF">
        <w:rPr>
          <w:rFonts w:ascii="Times New Roman" w:hint="eastAsia"/>
          <w:b w:val="0"/>
          <w:sz w:val="24"/>
          <w:szCs w:val="24"/>
        </w:rPr>
        <w:t>)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668"/>
        <w:gridCol w:w="1080"/>
        <w:gridCol w:w="3480"/>
        <w:gridCol w:w="3240"/>
      </w:tblGrid>
      <w:tr w:rsidR="006124EF" w:rsidRPr="001F1450" w:rsidTr="00AE218B">
        <w:trPr>
          <w:trHeight w:val="340"/>
        </w:trPr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6E04" w:rsidRPr="00D71F7C" w:rsidRDefault="00B36E04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6E04" w:rsidRPr="00D71F7C" w:rsidRDefault="00B36E04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上課時間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6E04" w:rsidRPr="00D71F7C" w:rsidRDefault="00B36E04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上課時數</w:t>
            </w:r>
          </w:p>
        </w:tc>
        <w:tc>
          <w:tcPr>
            <w:tcW w:w="348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6E04" w:rsidRPr="00D71F7C" w:rsidRDefault="00B36E04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上課內容</w:t>
            </w:r>
            <w:r w:rsidR="00523B4F"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 w:rsidR="00523B4F">
              <w:rPr>
                <w:rFonts w:ascii="Times New Roman" w:eastAsia="標楷體" w:hAnsi="標楷體" w:hint="eastAsia"/>
                <w:b/>
                <w:szCs w:val="24"/>
              </w:rPr>
              <w:t>暫定</w:t>
            </w:r>
            <w:r w:rsidR="00523B4F"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6E04" w:rsidRPr="00D71F7C" w:rsidRDefault="00B36E04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主講人</w:t>
            </w:r>
            <w:r w:rsidR="00523B4F"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 w:rsidR="00523B4F">
              <w:rPr>
                <w:rFonts w:ascii="Times New Roman" w:eastAsia="標楷體" w:hAnsi="標楷體" w:hint="eastAsia"/>
                <w:b/>
                <w:szCs w:val="24"/>
              </w:rPr>
              <w:t>邀請中</w:t>
            </w:r>
            <w:r w:rsidR="00523B4F"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</w:tc>
      </w:tr>
      <w:tr w:rsidR="005C5BED" w:rsidRPr="001F1450" w:rsidTr="005C5BED">
        <w:trPr>
          <w:trHeight w:val="454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第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一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天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︵</w:t>
            </w:r>
            <w:proofErr w:type="gramEnd"/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下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午</w:t>
            </w:r>
          </w:p>
          <w:p w:rsidR="005C5BED" w:rsidRPr="00891AA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hanging="147"/>
              <w:jc w:val="center"/>
              <w:rPr>
                <w:rFonts w:ascii="Times New Roman" w:eastAsia="標楷體" w:hAnsi="標楷體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︶</w:t>
            </w:r>
            <w:proofErr w:type="gramEnd"/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</w:t>
            </w:r>
            <w:r>
              <w:rPr>
                <w:rFonts w:ascii="Times New Roman" w:eastAsia="標楷體" w:hAnsi="標楷體" w:hint="eastAsia"/>
                <w:szCs w:val="24"/>
              </w:rPr>
              <w:t>14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AE218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-</w:t>
            </w:r>
            <w:r>
              <w:rPr>
                <w:rFonts w:ascii="Times New Roman" w:eastAsia="標楷體" w:hAnsi="標楷體" w:hint="eastAsia"/>
                <w:szCs w:val="24"/>
              </w:rPr>
              <w:t>14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長官</w:t>
            </w:r>
            <w:r>
              <w:rPr>
                <w:rFonts w:ascii="Times New Roman" w:eastAsia="標楷體" w:hAnsi="標楷體" w:hint="eastAsia"/>
                <w:szCs w:val="24"/>
              </w:rPr>
              <w:t>、貴賓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致詞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AE218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台灣</w:t>
            </w:r>
            <w:r>
              <w:rPr>
                <w:rFonts w:ascii="Times New Roman" w:eastAsia="標楷體" w:hAnsi="標楷體" w:hint="eastAsia"/>
                <w:szCs w:val="24"/>
              </w:rPr>
              <w:t>BIM</w:t>
            </w:r>
            <w:r>
              <w:rPr>
                <w:rFonts w:ascii="Times New Roman" w:eastAsia="標楷體" w:hAnsi="標楷體" w:hint="eastAsia"/>
                <w:szCs w:val="24"/>
              </w:rPr>
              <w:t>的現在與未來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內政部建築研究所指派</w:t>
            </w:r>
          </w:p>
        </w:tc>
      </w:tr>
      <w:tr w:rsidR="005C5BED" w:rsidRPr="001F1450" w:rsidTr="00AE218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建築</w:t>
            </w:r>
            <w:r>
              <w:rPr>
                <w:rFonts w:ascii="Times New Roman" w:eastAsia="標楷體" w:hAnsi="標楷體" w:hint="eastAsia"/>
                <w:szCs w:val="24"/>
              </w:rPr>
              <w:t>BIM</w:t>
            </w:r>
            <w:r>
              <w:rPr>
                <w:rFonts w:ascii="Times New Roman" w:eastAsia="標楷體" w:hAnsi="標楷體" w:hint="eastAsia"/>
                <w:szCs w:val="24"/>
              </w:rPr>
              <w:t>危機、轉機、效益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林煒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郁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建築師事務所</w:t>
            </w:r>
          </w:p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林煒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郁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建築師</w:t>
            </w:r>
          </w:p>
        </w:tc>
      </w:tr>
      <w:tr w:rsidR="005C5BED" w:rsidRPr="001F1450" w:rsidTr="00AE218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6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休息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AE218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6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7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主持建築師必備之</w:t>
            </w:r>
            <w:r>
              <w:rPr>
                <w:rFonts w:ascii="Times New Roman" w:eastAsia="標楷體" w:hAnsi="標楷體" w:hint="eastAsia"/>
                <w:szCs w:val="24"/>
              </w:rPr>
              <w:t>BIM</w:t>
            </w:r>
            <w:r>
              <w:rPr>
                <w:rFonts w:ascii="Times New Roman" w:eastAsia="標楷體" w:hAnsi="標楷體" w:hint="eastAsia"/>
                <w:szCs w:val="24"/>
              </w:rPr>
              <w:t>知識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 w:rsidRPr="006124EF">
              <w:rPr>
                <w:rFonts w:ascii="Times New Roman" w:eastAsia="標楷體" w:hAnsi="標楷體" w:hint="eastAsia"/>
                <w:szCs w:val="24"/>
              </w:rPr>
              <w:t>台灣建築資訊模型協會</w:t>
            </w:r>
            <w:r>
              <w:rPr>
                <w:rFonts w:ascii="Times New Roman" w:eastAsia="標楷體" w:hAnsi="標楷體" w:hint="eastAsia"/>
                <w:szCs w:val="24"/>
              </w:rPr>
              <w:t>秘書長</w:t>
            </w:r>
          </w:p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傅邦鈞</w:t>
            </w:r>
          </w:p>
        </w:tc>
      </w:tr>
      <w:tr w:rsidR="005C5BED" w:rsidRPr="001F1450" w:rsidTr="00AE218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7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賦歸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B36E04" w:rsidRDefault="00B36E04" w:rsidP="00D77F6B">
      <w:pPr>
        <w:pStyle w:val="ab"/>
        <w:snapToGrid w:val="0"/>
        <w:spacing w:beforeLines="0" w:before="0" w:line="240" w:lineRule="atLeast"/>
        <w:rPr>
          <w:rFonts w:ascii="Times New Roman"/>
          <w:b w:val="0"/>
          <w:sz w:val="24"/>
          <w:szCs w:val="24"/>
        </w:rPr>
      </w:pPr>
      <w:r w:rsidRPr="00891AAD">
        <w:rPr>
          <w:rFonts w:ascii="Times New Roman"/>
          <w:b w:val="0"/>
          <w:sz w:val="24"/>
          <w:szCs w:val="24"/>
        </w:rPr>
        <w:t>第二天</w:t>
      </w:r>
      <w:r w:rsidR="00054D81">
        <w:rPr>
          <w:rFonts w:ascii="Times New Roman" w:hint="eastAsia"/>
          <w:b w:val="0"/>
          <w:sz w:val="24"/>
          <w:szCs w:val="24"/>
        </w:rPr>
        <w:t>(</w:t>
      </w:r>
      <w:r w:rsidR="00054D81">
        <w:rPr>
          <w:rFonts w:ascii="Times New Roman" w:hint="eastAsia"/>
          <w:b w:val="0"/>
          <w:sz w:val="24"/>
          <w:szCs w:val="24"/>
        </w:rPr>
        <w:t>主辦單位享有最終修改權</w:t>
      </w:r>
      <w:r w:rsidR="00054D81">
        <w:rPr>
          <w:rFonts w:ascii="Times New Roman" w:hint="eastAsia"/>
          <w:b w:val="0"/>
          <w:sz w:val="24"/>
          <w:szCs w:val="24"/>
        </w:rPr>
        <w:t>)</w:t>
      </w:r>
    </w:p>
    <w:tbl>
      <w:tblPr>
        <w:tblpPr w:leftFromText="180" w:rightFromText="180" w:vertAnchor="text" w:horzAnchor="margin" w:tblpY="102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668"/>
        <w:gridCol w:w="1080"/>
        <w:gridCol w:w="3480"/>
        <w:gridCol w:w="3240"/>
      </w:tblGrid>
      <w:tr w:rsidR="00D77F6B" w:rsidRPr="001F1450" w:rsidTr="00D77F6B">
        <w:trPr>
          <w:trHeight w:val="340"/>
        </w:trPr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77F6B" w:rsidRPr="00D71F7C" w:rsidRDefault="00D77F6B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單元</w:t>
            </w:r>
          </w:p>
        </w:tc>
        <w:tc>
          <w:tcPr>
            <w:tcW w:w="166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77F6B" w:rsidRPr="00D71F7C" w:rsidRDefault="00D77F6B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上課時間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77F6B" w:rsidRPr="00D71F7C" w:rsidRDefault="00D77F6B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上課時數</w:t>
            </w:r>
          </w:p>
        </w:tc>
        <w:tc>
          <w:tcPr>
            <w:tcW w:w="348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77F6B" w:rsidRPr="00D71F7C" w:rsidRDefault="00D77F6B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上課內容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暫定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77F6B" w:rsidRPr="00D71F7C" w:rsidRDefault="00D77F6B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71F7C">
              <w:rPr>
                <w:rFonts w:ascii="Times New Roman" w:eastAsia="標楷體" w:hAnsi="標楷體"/>
                <w:b/>
                <w:szCs w:val="24"/>
              </w:rPr>
              <w:t>主講人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邀請中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第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二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天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︵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整</w:t>
            </w: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  <w:p w:rsidR="005C5BE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天　</w:t>
            </w:r>
          </w:p>
          <w:p w:rsidR="005C5BED" w:rsidRPr="00891AAD" w:rsidRDefault="005C5BED" w:rsidP="005C5BED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︶</w:t>
            </w:r>
            <w:proofErr w:type="gramEnd"/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 w:hint="eastAsia"/>
                <w:szCs w:val="24"/>
              </w:rPr>
              <w:t>8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0-09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09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D925E5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pacing w:val="-8"/>
                <w:szCs w:val="24"/>
              </w:rPr>
            </w:pPr>
            <w:r w:rsidRPr="00D925E5">
              <w:rPr>
                <w:rFonts w:ascii="Times New Roman" w:eastAsia="標楷體" w:hAnsi="標楷體" w:hint="eastAsia"/>
                <w:spacing w:val="-8"/>
                <w:szCs w:val="24"/>
              </w:rPr>
              <w:t>BIM</w:t>
            </w:r>
            <w:r w:rsidRPr="00D925E5">
              <w:rPr>
                <w:rFonts w:ascii="Times New Roman" w:eastAsia="標楷體" w:hAnsi="標楷體" w:hint="eastAsia"/>
                <w:spacing w:val="-8"/>
                <w:szCs w:val="24"/>
              </w:rPr>
              <w:t>在建築生命週期資訊共享應用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郭榮欽博士</w:t>
            </w:r>
            <w:r>
              <w:rPr>
                <w:rFonts w:ascii="Times New Roman" w:eastAsia="標楷體" w:hAnsi="標楷體" w:hint="eastAsia"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szCs w:val="24"/>
              </w:rPr>
              <w:t>教授</w:t>
            </w: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BIM</w:t>
            </w:r>
            <w:r>
              <w:rPr>
                <w:rFonts w:ascii="Times New Roman" w:eastAsia="標楷體" w:hAnsi="標楷體" w:hint="eastAsia"/>
                <w:szCs w:val="24"/>
              </w:rPr>
              <w:t>技術導入事務所之應用探討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 w:rsidRPr="006124EF">
              <w:rPr>
                <w:rFonts w:ascii="Times New Roman" w:eastAsia="標楷體" w:hAnsi="標楷體" w:hint="eastAsia"/>
                <w:szCs w:val="24"/>
              </w:rPr>
              <w:t>台灣建築資訊模型協會</w:t>
            </w:r>
            <w:r>
              <w:rPr>
                <w:rFonts w:ascii="Times New Roman" w:eastAsia="標楷體" w:hAnsi="標楷體" w:hint="eastAsia"/>
                <w:szCs w:val="24"/>
              </w:rPr>
              <w:t>理事長</w:t>
            </w:r>
          </w:p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陳清楠建築師</w:t>
            </w: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50-11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10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休息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10-12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BIM</w:t>
            </w:r>
            <w:r>
              <w:rPr>
                <w:rFonts w:ascii="Times New Roman" w:eastAsia="標楷體" w:hAnsi="標楷體" w:hint="eastAsia"/>
                <w:szCs w:val="24"/>
              </w:rPr>
              <w:t>技術於建築設計階段之應用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 w:rsidRPr="006124EF">
              <w:rPr>
                <w:rFonts w:ascii="Times New Roman" w:eastAsia="標楷體" w:hAnsi="標楷體" w:hint="eastAsia"/>
                <w:szCs w:val="24"/>
              </w:rPr>
              <w:t>台灣建築資訊模型協會</w:t>
            </w:r>
            <w:r>
              <w:rPr>
                <w:rFonts w:ascii="Times New Roman" w:eastAsia="標楷體" w:hAnsi="標楷體" w:hint="eastAsia"/>
                <w:szCs w:val="24"/>
              </w:rPr>
              <w:t>理事長</w:t>
            </w:r>
          </w:p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陳清楠建築師</w:t>
            </w: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00-13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午餐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BIM</w:t>
            </w:r>
            <w:r>
              <w:rPr>
                <w:rFonts w:ascii="Times New Roman" w:eastAsia="標楷體" w:hAnsi="標楷體" w:hint="eastAsia"/>
                <w:szCs w:val="24"/>
              </w:rPr>
              <w:t>專案發包、契約與驗收機制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許坤榮博士</w:t>
            </w:r>
            <w:r>
              <w:rPr>
                <w:rFonts w:ascii="Times New Roman" w:eastAsia="標楷體" w:hAnsi="標楷體" w:hint="eastAsia"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szCs w:val="24"/>
              </w:rPr>
              <w:t>建築師</w:t>
            </w: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CB6466">
              <w:rPr>
                <w:rFonts w:ascii="Times New Roman" w:eastAsia="標楷體" w:hAnsi="標楷體" w:hint="eastAsia"/>
                <w:szCs w:val="24"/>
              </w:rPr>
              <w:t>BIM</w:t>
            </w:r>
            <w:r w:rsidRPr="00CB6466">
              <w:rPr>
                <w:rFonts w:ascii="Times New Roman" w:eastAsia="標楷體" w:hAnsi="標楷體" w:hint="eastAsia"/>
                <w:szCs w:val="24"/>
              </w:rPr>
              <w:t>專案</w:t>
            </w:r>
            <w:r>
              <w:rPr>
                <w:rFonts w:ascii="Times New Roman" w:eastAsia="標楷體" w:hAnsi="標楷體" w:hint="eastAsia"/>
                <w:szCs w:val="24"/>
              </w:rPr>
              <w:t>開發及</w:t>
            </w:r>
            <w:r w:rsidRPr="00CB6466">
              <w:rPr>
                <w:rFonts w:ascii="Times New Roman" w:eastAsia="標楷體" w:hAnsi="標楷體" w:hint="eastAsia"/>
                <w:szCs w:val="24"/>
              </w:rPr>
              <w:t>管理實務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將捷集團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許勝凱協理</w:t>
            </w: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休息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674A23">
            <w:pPr>
              <w:adjustRightInd w:val="0"/>
              <w:snapToGrid w:val="0"/>
              <w:spacing w:before="0" w:line="240" w:lineRule="atLeast"/>
              <w:ind w:left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6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50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AE218B">
              <w:rPr>
                <w:rFonts w:ascii="Times New Roman" w:eastAsia="標楷體" w:hAnsi="標楷體" w:hint="eastAsia"/>
                <w:szCs w:val="24"/>
              </w:rPr>
              <w:t>協同作業與</w:t>
            </w:r>
            <w:r w:rsidRPr="00AE218B">
              <w:rPr>
                <w:rFonts w:ascii="Times New Roman" w:eastAsia="標楷體" w:hAnsi="標楷體" w:hint="eastAsia"/>
                <w:szCs w:val="24"/>
              </w:rPr>
              <w:t xml:space="preserve">BIM </w:t>
            </w:r>
            <w:r w:rsidRPr="00AE218B">
              <w:rPr>
                <w:rFonts w:ascii="Times New Roman" w:eastAsia="標楷體" w:hAnsi="標楷體" w:hint="eastAsia"/>
                <w:szCs w:val="24"/>
              </w:rPr>
              <w:t>檔案管理架構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中興顧問社王靜芬</w:t>
            </w:r>
          </w:p>
        </w:tc>
      </w:tr>
      <w:tr w:rsidR="005C5BED" w:rsidRPr="001F1450" w:rsidTr="00D77F6B">
        <w:trPr>
          <w:trHeight w:val="45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6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0-1</w:t>
            </w:r>
            <w:r>
              <w:rPr>
                <w:rFonts w:ascii="Times New Roman" w:eastAsia="標楷體" w:hAnsi="標楷體" w:hint="eastAsia"/>
                <w:szCs w:val="24"/>
              </w:rPr>
              <w:t>6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填寫問卷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5C5BED" w:rsidRPr="001F1450" w:rsidTr="00D77F6B">
        <w:trPr>
          <w:trHeight w:val="352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5C5BED" w:rsidRPr="00891A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668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 w:rsidRPr="007F1FAD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6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4</w:t>
            </w:r>
            <w:r w:rsidRPr="007F1FAD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賦歸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5C5BED" w:rsidRPr="007F1FAD" w:rsidRDefault="005C5BED" w:rsidP="00D77F6B">
            <w:pPr>
              <w:adjustRightInd w:val="0"/>
              <w:snapToGrid w:val="0"/>
              <w:spacing w:before="0" w:beforeAutospacing="0" w:line="240" w:lineRule="atLeast"/>
              <w:ind w:left="0" w:firstLine="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D77F6B" w:rsidRDefault="00D77F6B" w:rsidP="00D77F6B">
      <w:pPr>
        <w:pStyle w:val="ab"/>
        <w:snapToGrid w:val="0"/>
        <w:spacing w:beforeLines="0" w:before="0" w:line="240" w:lineRule="atLeast"/>
        <w:ind w:left="1201" w:rightChars="-11" w:right="-26" w:hangingChars="500" w:hanging="1201"/>
        <w:outlineLvl w:val="0"/>
        <w:rPr>
          <w:rFonts w:ascii="Times New Roman" w:hAnsi="標楷體"/>
          <w:sz w:val="24"/>
          <w:szCs w:val="24"/>
        </w:rPr>
      </w:pPr>
    </w:p>
    <w:p w:rsidR="00895572" w:rsidRPr="00895572" w:rsidRDefault="00416792" w:rsidP="00895572">
      <w:pPr>
        <w:pStyle w:val="ab"/>
        <w:snapToGrid w:val="0"/>
        <w:spacing w:before="360" w:line="240" w:lineRule="atLeast"/>
        <w:ind w:left="1201" w:rightChars="-11" w:right="-26" w:hangingChars="500" w:hanging="1201"/>
        <w:outlineLvl w:val="0"/>
        <w:rPr>
          <w:rFonts w:ascii="Times New Roman" w:hAnsi="標楷體"/>
          <w:sz w:val="24"/>
          <w:szCs w:val="24"/>
        </w:rPr>
      </w:pPr>
      <w:r>
        <w:rPr>
          <w:rFonts w:ascii="Times New Roman" w:hAnsi="標楷體" w:hint="eastAsia"/>
          <w:sz w:val="24"/>
          <w:szCs w:val="24"/>
        </w:rPr>
        <w:t>七</w:t>
      </w:r>
      <w:r w:rsidR="00895572" w:rsidRPr="00895572">
        <w:rPr>
          <w:rFonts w:ascii="Times New Roman" w:hAnsi="標楷體" w:hint="eastAsia"/>
          <w:sz w:val="24"/>
          <w:szCs w:val="24"/>
        </w:rPr>
        <w:t>、報名方式及費用</w:t>
      </w:r>
    </w:p>
    <w:p w:rsidR="00895572" w:rsidRPr="00895572" w:rsidRDefault="00895572" w:rsidP="00416792">
      <w:pPr>
        <w:pStyle w:val="ab"/>
        <w:snapToGrid w:val="0"/>
        <w:spacing w:beforeLines="0" w:before="0" w:line="240" w:lineRule="atLeast"/>
        <w:ind w:leftChars="236" w:left="1200" w:rightChars="-11" w:right="-26" w:hangingChars="264" w:hanging="634"/>
        <w:outlineLvl w:val="0"/>
        <w:rPr>
          <w:rFonts w:ascii="Times New Roman" w:hAnsi="標楷體"/>
          <w:sz w:val="24"/>
          <w:szCs w:val="24"/>
        </w:rPr>
      </w:pPr>
      <w:r w:rsidRPr="00895572">
        <w:rPr>
          <w:rFonts w:ascii="Times New Roman" w:hAnsi="標楷體" w:hint="eastAsia"/>
          <w:sz w:val="24"/>
          <w:szCs w:val="24"/>
        </w:rPr>
        <w:t>1.</w:t>
      </w:r>
      <w:r w:rsidRPr="00895572">
        <w:rPr>
          <w:rFonts w:ascii="Times New Roman" w:hAnsi="標楷體" w:hint="eastAsia"/>
          <w:sz w:val="24"/>
          <w:szCs w:val="24"/>
        </w:rPr>
        <w:t>本研討會為免費課程，一律</w:t>
      </w:r>
      <w:proofErr w:type="gramStart"/>
      <w:r w:rsidRPr="00895572">
        <w:rPr>
          <w:rFonts w:ascii="Times New Roman" w:hAnsi="標楷體" w:hint="eastAsia"/>
          <w:sz w:val="24"/>
          <w:szCs w:val="24"/>
        </w:rPr>
        <w:t>採</w:t>
      </w:r>
      <w:proofErr w:type="gramEnd"/>
      <w:r w:rsidRPr="00895572">
        <w:rPr>
          <w:rFonts w:ascii="Times New Roman" w:hAnsi="標楷體" w:hint="eastAsia"/>
          <w:sz w:val="24"/>
          <w:szCs w:val="24"/>
        </w:rPr>
        <w:t>網路報名，本會網站：</w:t>
      </w:r>
      <w:r w:rsidRPr="00895572">
        <w:rPr>
          <w:rFonts w:ascii="Times New Roman" w:hAnsi="標楷體" w:hint="eastAsia"/>
          <w:sz w:val="24"/>
          <w:szCs w:val="24"/>
        </w:rPr>
        <w:t>http://www.naa.org.tw</w:t>
      </w:r>
      <w:r w:rsidRPr="00895572">
        <w:rPr>
          <w:rFonts w:ascii="Times New Roman" w:hAnsi="標楷體" w:hint="eastAsia"/>
          <w:sz w:val="24"/>
          <w:szCs w:val="24"/>
        </w:rPr>
        <w:t>。</w:t>
      </w:r>
    </w:p>
    <w:p w:rsidR="00895572" w:rsidRPr="00895572" w:rsidRDefault="00895572" w:rsidP="00416792">
      <w:pPr>
        <w:pStyle w:val="ab"/>
        <w:snapToGrid w:val="0"/>
        <w:spacing w:beforeLines="0" w:before="0" w:line="240" w:lineRule="atLeast"/>
        <w:ind w:leftChars="236" w:left="1844" w:rightChars="-11" w:right="-26" w:hangingChars="532" w:hanging="1278"/>
        <w:outlineLvl w:val="0"/>
        <w:rPr>
          <w:rFonts w:ascii="Times New Roman" w:hAnsi="標楷體"/>
          <w:sz w:val="24"/>
          <w:szCs w:val="24"/>
        </w:rPr>
      </w:pPr>
      <w:r w:rsidRPr="00895572">
        <w:rPr>
          <w:rFonts w:ascii="Times New Roman" w:hAnsi="標楷體" w:hint="eastAsia"/>
          <w:sz w:val="24"/>
          <w:szCs w:val="24"/>
        </w:rPr>
        <w:t>2.</w:t>
      </w:r>
      <w:r w:rsidRPr="00895572">
        <w:rPr>
          <w:rFonts w:ascii="Times New Roman" w:hAnsi="標楷體" w:hint="eastAsia"/>
          <w:sz w:val="24"/>
          <w:szCs w:val="24"/>
        </w:rPr>
        <w:t>截止日期：台北場</w:t>
      </w:r>
      <w:r w:rsidRPr="00895572">
        <w:rPr>
          <w:rFonts w:ascii="Times New Roman" w:hAnsi="標楷體" w:hint="eastAsia"/>
          <w:sz w:val="24"/>
          <w:szCs w:val="24"/>
        </w:rPr>
        <w:t>11</w:t>
      </w:r>
      <w:r w:rsidRPr="00895572">
        <w:rPr>
          <w:rFonts w:ascii="Times New Roman" w:hAnsi="標楷體" w:hint="eastAsia"/>
          <w:sz w:val="24"/>
          <w:szCs w:val="24"/>
        </w:rPr>
        <w:t>月</w:t>
      </w:r>
      <w:r w:rsidRPr="00895572">
        <w:rPr>
          <w:rFonts w:ascii="Times New Roman" w:hAnsi="標楷體" w:hint="eastAsia"/>
          <w:sz w:val="24"/>
          <w:szCs w:val="24"/>
        </w:rPr>
        <w:t>17</w:t>
      </w:r>
      <w:r w:rsidRPr="00895572">
        <w:rPr>
          <w:rFonts w:ascii="Times New Roman" w:hAnsi="標楷體" w:hint="eastAsia"/>
          <w:sz w:val="24"/>
          <w:szCs w:val="24"/>
        </w:rPr>
        <w:t>日；台中場</w:t>
      </w:r>
      <w:r w:rsidRPr="00895572">
        <w:rPr>
          <w:rFonts w:ascii="Times New Roman" w:hAnsi="標楷體" w:hint="eastAsia"/>
          <w:sz w:val="24"/>
          <w:szCs w:val="24"/>
        </w:rPr>
        <w:t>11</w:t>
      </w:r>
      <w:r w:rsidRPr="00895572">
        <w:rPr>
          <w:rFonts w:ascii="Times New Roman" w:hAnsi="標楷體" w:hint="eastAsia"/>
          <w:sz w:val="24"/>
          <w:szCs w:val="24"/>
        </w:rPr>
        <w:t>月</w:t>
      </w:r>
      <w:r w:rsidRPr="00895572">
        <w:rPr>
          <w:rFonts w:ascii="Times New Roman" w:hAnsi="標楷體" w:hint="eastAsia"/>
          <w:sz w:val="24"/>
          <w:szCs w:val="24"/>
        </w:rPr>
        <w:t>25</w:t>
      </w:r>
      <w:r w:rsidRPr="00895572">
        <w:rPr>
          <w:rFonts w:ascii="Times New Roman" w:hAnsi="標楷體" w:hint="eastAsia"/>
          <w:sz w:val="24"/>
          <w:szCs w:val="24"/>
        </w:rPr>
        <w:t>日；台南場</w:t>
      </w:r>
      <w:r w:rsidRPr="00895572">
        <w:rPr>
          <w:rFonts w:ascii="Times New Roman" w:hAnsi="標楷體" w:hint="eastAsia"/>
          <w:sz w:val="24"/>
          <w:szCs w:val="24"/>
        </w:rPr>
        <w:t>12</w:t>
      </w:r>
      <w:r w:rsidRPr="00895572">
        <w:rPr>
          <w:rFonts w:ascii="Times New Roman" w:hAnsi="標楷體" w:hint="eastAsia"/>
          <w:sz w:val="24"/>
          <w:szCs w:val="24"/>
        </w:rPr>
        <w:t>月</w:t>
      </w:r>
      <w:r w:rsidRPr="00895572">
        <w:rPr>
          <w:rFonts w:ascii="Times New Roman" w:hAnsi="標楷體" w:hint="eastAsia"/>
          <w:sz w:val="24"/>
          <w:szCs w:val="24"/>
        </w:rPr>
        <w:t>1</w:t>
      </w:r>
      <w:r w:rsidRPr="00895572">
        <w:rPr>
          <w:rFonts w:ascii="Times New Roman" w:hAnsi="標楷體" w:hint="eastAsia"/>
          <w:sz w:val="24"/>
          <w:szCs w:val="24"/>
        </w:rPr>
        <w:t>日。（依報名收件順序，額滿為止）。完成報名登錄後，若因故需取消報名者，敬請來電告知。</w:t>
      </w:r>
    </w:p>
    <w:p w:rsidR="00895572" w:rsidRPr="00895572" w:rsidRDefault="00416792" w:rsidP="00895572">
      <w:pPr>
        <w:pStyle w:val="ab"/>
        <w:snapToGrid w:val="0"/>
        <w:spacing w:before="360" w:line="240" w:lineRule="atLeast"/>
        <w:ind w:left="1201" w:rightChars="-11" w:right="-26" w:hangingChars="500" w:hanging="1201"/>
        <w:outlineLvl w:val="0"/>
        <w:rPr>
          <w:rFonts w:ascii="Times New Roman" w:hAnsi="標楷體"/>
          <w:sz w:val="24"/>
          <w:szCs w:val="24"/>
        </w:rPr>
      </w:pPr>
      <w:r>
        <w:rPr>
          <w:rFonts w:ascii="Times New Roman" w:hAnsi="標楷體" w:hint="eastAsia"/>
          <w:sz w:val="24"/>
          <w:szCs w:val="24"/>
        </w:rPr>
        <w:t>八</w:t>
      </w:r>
      <w:r w:rsidR="00895572" w:rsidRPr="00895572">
        <w:rPr>
          <w:rFonts w:ascii="Times New Roman" w:hAnsi="標楷體" w:hint="eastAsia"/>
          <w:sz w:val="24"/>
          <w:szCs w:val="24"/>
        </w:rPr>
        <w:t>、講習證明：全程參與講習並確實每節課簽到者，</w:t>
      </w:r>
      <w:r w:rsidR="00B227B4">
        <w:rPr>
          <w:rFonts w:ascii="Times New Roman" w:hAnsi="標楷體" w:hint="eastAsia"/>
          <w:sz w:val="24"/>
          <w:szCs w:val="24"/>
        </w:rPr>
        <w:t>由財團法人台灣建築中心</w:t>
      </w:r>
      <w:bookmarkStart w:id="2" w:name="_GoBack"/>
      <w:bookmarkEnd w:id="2"/>
      <w:r w:rsidR="00895572" w:rsidRPr="00895572">
        <w:rPr>
          <w:rFonts w:ascii="Times New Roman" w:hAnsi="標楷體" w:hint="eastAsia"/>
          <w:sz w:val="24"/>
          <w:szCs w:val="24"/>
        </w:rPr>
        <w:t>發給研習證明文件。</w:t>
      </w:r>
    </w:p>
    <w:p w:rsidR="00895572" w:rsidRPr="00895572" w:rsidRDefault="00895572" w:rsidP="00D77F6B">
      <w:pPr>
        <w:pStyle w:val="ab"/>
        <w:snapToGrid w:val="0"/>
        <w:spacing w:beforeLines="0" w:before="0" w:line="240" w:lineRule="atLeast"/>
        <w:ind w:left="1201" w:rightChars="-11" w:right="-26" w:hangingChars="500" w:hanging="1201"/>
        <w:outlineLvl w:val="0"/>
        <w:rPr>
          <w:rFonts w:ascii="Times New Roman" w:hAnsi="標楷體"/>
          <w:sz w:val="24"/>
          <w:szCs w:val="24"/>
        </w:rPr>
      </w:pPr>
    </w:p>
    <w:p w:rsidR="00895572" w:rsidRPr="00D75748" w:rsidRDefault="00895572" w:rsidP="00D77F6B">
      <w:pPr>
        <w:pStyle w:val="ab"/>
        <w:snapToGrid w:val="0"/>
        <w:spacing w:beforeLines="0" w:before="0" w:line="240" w:lineRule="atLeast"/>
        <w:ind w:left="1201" w:rightChars="-11" w:right="-26" w:hangingChars="500" w:hanging="1201"/>
        <w:outlineLvl w:val="0"/>
        <w:rPr>
          <w:rFonts w:ascii="Times New Roman"/>
          <w:sz w:val="24"/>
          <w:szCs w:val="24"/>
        </w:rPr>
      </w:pPr>
    </w:p>
    <w:sectPr w:rsidR="00895572" w:rsidRPr="00D75748" w:rsidSect="007C49A2">
      <w:headerReference w:type="default" r:id="rId8"/>
      <w:footerReference w:type="even" r:id="rId9"/>
      <w:footerReference w:type="default" r:id="rId10"/>
      <w:pgSz w:w="11906" w:h="16838"/>
      <w:pgMar w:top="1134" w:right="851" w:bottom="680" w:left="85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A8" w:rsidRDefault="00E953A8" w:rsidP="00A76D86">
      <w:pPr>
        <w:spacing w:before="0"/>
      </w:pPr>
      <w:r>
        <w:separator/>
      </w:r>
    </w:p>
  </w:endnote>
  <w:endnote w:type="continuationSeparator" w:id="0">
    <w:p w:rsidR="00E953A8" w:rsidRDefault="00E953A8" w:rsidP="00A7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66" w:rsidRDefault="00CB646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CB6466" w:rsidRDefault="00CB64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327"/>
      <w:docPartObj>
        <w:docPartGallery w:val="Page Numbers (Bottom of Page)"/>
        <w:docPartUnique/>
      </w:docPartObj>
    </w:sdtPr>
    <w:sdtEndPr/>
    <w:sdtContent>
      <w:p w:rsidR="00CB6466" w:rsidRDefault="00CB646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7B4" w:rsidRPr="00B227B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A8" w:rsidRDefault="00E953A8" w:rsidP="00A76D86">
      <w:pPr>
        <w:spacing w:before="0"/>
      </w:pPr>
      <w:r>
        <w:separator/>
      </w:r>
    </w:p>
  </w:footnote>
  <w:footnote w:type="continuationSeparator" w:id="0">
    <w:p w:rsidR="00E953A8" w:rsidRDefault="00E953A8" w:rsidP="00A7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66" w:rsidRPr="001E53EB" w:rsidRDefault="00CB6466" w:rsidP="00CB6466">
    <w:pPr>
      <w:pStyle w:val="a3"/>
      <w:jc w:val="right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A84"/>
    <w:multiLevelType w:val="hybridMultilevel"/>
    <w:tmpl w:val="01CAE08A"/>
    <w:lvl w:ilvl="0" w:tplc="B24EE880">
      <w:start w:val="1"/>
      <w:numFmt w:val="decimal"/>
      <w:lvlText w:val="(%1.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0380"/>
    <w:multiLevelType w:val="hybridMultilevel"/>
    <w:tmpl w:val="C262A942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4954D2"/>
    <w:multiLevelType w:val="hybridMultilevel"/>
    <w:tmpl w:val="736093E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BF6DB0"/>
    <w:multiLevelType w:val="hybridMultilevel"/>
    <w:tmpl w:val="25FEF164"/>
    <w:lvl w:ilvl="0" w:tplc="B24EE880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9C1129"/>
    <w:multiLevelType w:val="hybridMultilevel"/>
    <w:tmpl w:val="18BC4112"/>
    <w:lvl w:ilvl="0" w:tplc="97CE1FA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535CB"/>
    <w:multiLevelType w:val="hybridMultilevel"/>
    <w:tmpl w:val="B36818C8"/>
    <w:lvl w:ilvl="0" w:tplc="04090003">
      <w:start w:val="1"/>
      <w:numFmt w:val="bullet"/>
      <w:lvlText w:val=""/>
      <w:lvlJc w:val="left"/>
      <w:pPr>
        <w:ind w:left="2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80" w:hanging="480"/>
      </w:pPr>
      <w:rPr>
        <w:rFonts w:ascii="Wingdings" w:hAnsi="Wingdings" w:hint="default"/>
      </w:rPr>
    </w:lvl>
  </w:abstractNum>
  <w:abstractNum w:abstractNumId="6" w15:restartNumberingAfterBreak="0">
    <w:nsid w:val="1CA51E17"/>
    <w:multiLevelType w:val="hybridMultilevel"/>
    <w:tmpl w:val="1BCCD8F0"/>
    <w:lvl w:ilvl="0" w:tplc="6BDC40B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456FE"/>
    <w:multiLevelType w:val="hybridMultilevel"/>
    <w:tmpl w:val="11D0C81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3826CCD"/>
    <w:multiLevelType w:val="hybridMultilevel"/>
    <w:tmpl w:val="4D006BAA"/>
    <w:lvl w:ilvl="0" w:tplc="B24EE880">
      <w:start w:val="1"/>
      <w:numFmt w:val="decimal"/>
      <w:lvlText w:val="(%1.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9D7036"/>
    <w:multiLevelType w:val="hybridMultilevel"/>
    <w:tmpl w:val="27CADFE0"/>
    <w:lvl w:ilvl="0" w:tplc="6D0A84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C03213"/>
    <w:multiLevelType w:val="hybridMultilevel"/>
    <w:tmpl w:val="AA3E9B5E"/>
    <w:lvl w:ilvl="0" w:tplc="B24EE880">
      <w:start w:val="1"/>
      <w:numFmt w:val="decimal"/>
      <w:lvlText w:val="(%1.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5754DF"/>
    <w:multiLevelType w:val="hybridMultilevel"/>
    <w:tmpl w:val="174C2642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2F87457"/>
    <w:multiLevelType w:val="hybridMultilevel"/>
    <w:tmpl w:val="58F6401A"/>
    <w:lvl w:ilvl="0" w:tplc="B24EE880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2948F8"/>
    <w:multiLevelType w:val="hybridMultilevel"/>
    <w:tmpl w:val="0BFAF060"/>
    <w:lvl w:ilvl="0" w:tplc="B24EE880">
      <w:start w:val="1"/>
      <w:numFmt w:val="decimal"/>
      <w:lvlText w:val="(%1.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5AE3647"/>
    <w:multiLevelType w:val="hybridMultilevel"/>
    <w:tmpl w:val="58C625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2B2DA6"/>
    <w:multiLevelType w:val="hybridMultilevel"/>
    <w:tmpl w:val="7EE0D656"/>
    <w:lvl w:ilvl="0" w:tplc="46DE11F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77BB"/>
    <w:multiLevelType w:val="hybridMultilevel"/>
    <w:tmpl w:val="261A12FE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7" w15:restartNumberingAfterBreak="0">
    <w:nsid w:val="6A1863C6"/>
    <w:multiLevelType w:val="hybridMultilevel"/>
    <w:tmpl w:val="00D2D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8525B"/>
    <w:multiLevelType w:val="hybridMultilevel"/>
    <w:tmpl w:val="2272FA8A"/>
    <w:lvl w:ilvl="0" w:tplc="46ACB5E2">
      <w:start w:val="1"/>
      <w:numFmt w:val="decimal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15"/>
  </w:num>
  <w:num w:numId="16">
    <w:abstractNumId w:val="4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86"/>
    <w:rsid w:val="0000774E"/>
    <w:rsid w:val="00015E11"/>
    <w:rsid w:val="00042904"/>
    <w:rsid w:val="00046F75"/>
    <w:rsid w:val="00054D81"/>
    <w:rsid w:val="00076D34"/>
    <w:rsid w:val="00083716"/>
    <w:rsid w:val="00094054"/>
    <w:rsid w:val="000B01DD"/>
    <w:rsid w:val="000B43D7"/>
    <w:rsid w:val="000B650D"/>
    <w:rsid w:val="000B6F06"/>
    <w:rsid w:val="000C3985"/>
    <w:rsid w:val="000F291F"/>
    <w:rsid w:val="001147A2"/>
    <w:rsid w:val="00133EF9"/>
    <w:rsid w:val="00141DFA"/>
    <w:rsid w:val="00146779"/>
    <w:rsid w:val="00151290"/>
    <w:rsid w:val="00163D3E"/>
    <w:rsid w:val="00167BCC"/>
    <w:rsid w:val="0017429F"/>
    <w:rsid w:val="001749FF"/>
    <w:rsid w:val="00194CCA"/>
    <w:rsid w:val="001A056C"/>
    <w:rsid w:val="001B0DB5"/>
    <w:rsid w:val="001C03DD"/>
    <w:rsid w:val="001C08A9"/>
    <w:rsid w:val="001C1BA6"/>
    <w:rsid w:val="001F39C1"/>
    <w:rsid w:val="002008DF"/>
    <w:rsid w:val="00202181"/>
    <w:rsid w:val="002058BC"/>
    <w:rsid w:val="00211560"/>
    <w:rsid w:val="00216955"/>
    <w:rsid w:val="002230A2"/>
    <w:rsid w:val="002423D3"/>
    <w:rsid w:val="00243A95"/>
    <w:rsid w:val="00253A16"/>
    <w:rsid w:val="002551BF"/>
    <w:rsid w:val="00266559"/>
    <w:rsid w:val="00270B66"/>
    <w:rsid w:val="0027146B"/>
    <w:rsid w:val="00282EE4"/>
    <w:rsid w:val="002853C8"/>
    <w:rsid w:val="00286521"/>
    <w:rsid w:val="002A1743"/>
    <w:rsid w:val="002A20DC"/>
    <w:rsid w:val="002A325E"/>
    <w:rsid w:val="002A72EC"/>
    <w:rsid w:val="002B4439"/>
    <w:rsid w:val="002B74DD"/>
    <w:rsid w:val="002C3C6E"/>
    <w:rsid w:val="002C42EB"/>
    <w:rsid w:val="002C6E52"/>
    <w:rsid w:val="002C73BC"/>
    <w:rsid w:val="002D25D8"/>
    <w:rsid w:val="002D6F62"/>
    <w:rsid w:val="00321FB9"/>
    <w:rsid w:val="003243F5"/>
    <w:rsid w:val="00327EA3"/>
    <w:rsid w:val="00340207"/>
    <w:rsid w:val="00365E3C"/>
    <w:rsid w:val="00374CBD"/>
    <w:rsid w:val="00375FE2"/>
    <w:rsid w:val="003818EB"/>
    <w:rsid w:val="0038316B"/>
    <w:rsid w:val="003962D3"/>
    <w:rsid w:val="003970A1"/>
    <w:rsid w:val="003A0E4A"/>
    <w:rsid w:val="003A52D2"/>
    <w:rsid w:val="003B0942"/>
    <w:rsid w:val="003D1BAD"/>
    <w:rsid w:val="003E0286"/>
    <w:rsid w:val="003E18A3"/>
    <w:rsid w:val="003F17B0"/>
    <w:rsid w:val="003F37BA"/>
    <w:rsid w:val="00403443"/>
    <w:rsid w:val="00416792"/>
    <w:rsid w:val="0042068C"/>
    <w:rsid w:val="00436037"/>
    <w:rsid w:val="004576C1"/>
    <w:rsid w:val="004600EA"/>
    <w:rsid w:val="004920CD"/>
    <w:rsid w:val="00494133"/>
    <w:rsid w:val="004A22A8"/>
    <w:rsid w:val="004A7FBD"/>
    <w:rsid w:val="004B4F9F"/>
    <w:rsid w:val="004B70FE"/>
    <w:rsid w:val="004D27C8"/>
    <w:rsid w:val="004F1E1E"/>
    <w:rsid w:val="00514843"/>
    <w:rsid w:val="00523B4F"/>
    <w:rsid w:val="00525FDE"/>
    <w:rsid w:val="0053155F"/>
    <w:rsid w:val="00541471"/>
    <w:rsid w:val="005439A2"/>
    <w:rsid w:val="005578B2"/>
    <w:rsid w:val="00563729"/>
    <w:rsid w:val="0057225F"/>
    <w:rsid w:val="0057692E"/>
    <w:rsid w:val="00577072"/>
    <w:rsid w:val="005825FD"/>
    <w:rsid w:val="00593421"/>
    <w:rsid w:val="00597A23"/>
    <w:rsid w:val="00597F6C"/>
    <w:rsid w:val="005A621C"/>
    <w:rsid w:val="005B720E"/>
    <w:rsid w:val="005C5BED"/>
    <w:rsid w:val="005D192C"/>
    <w:rsid w:val="005D3928"/>
    <w:rsid w:val="005D4495"/>
    <w:rsid w:val="005E4F77"/>
    <w:rsid w:val="005F6A0F"/>
    <w:rsid w:val="0061132E"/>
    <w:rsid w:val="006124EF"/>
    <w:rsid w:val="00616A1C"/>
    <w:rsid w:val="00627C6D"/>
    <w:rsid w:val="006474B5"/>
    <w:rsid w:val="0065620B"/>
    <w:rsid w:val="00670695"/>
    <w:rsid w:val="00671760"/>
    <w:rsid w:val="00671CD7"/>
    <w:rsid w:val="00690E61"/>
    <w:rsid w:val="006971E5"/>
    <w:rsid w:val="006A78DB"/>
    <w:rsid w:val="006B456C"/>
    <w:rsid w:val="006C37C4"/>
    <w:rsid w:val="006C4345"/>
    <w:rsid w:val="006D2272"/>
    <w:rsid w:val="006D3EE0"/>
    <w:rsid w:val="006E3078"/>
    <w:rsid w:val="006E3AD8"/>
    <w:rsid w:val="006F4F31"/>
    <w:rsid w:val="00704FC7"/>
    <w:rsid w:val="0070577A"/>
    <w:rsid w:val="00706900"/>
    <w:rsid w:val="007106E2"/>
    <w:rsid w:val="00712E58"/>
    <w:rsid w:val="00720C1E"/>
    <w:rsid w:val="00743C07"/>
    <w:rsid w:val="00753DC9"/>
    <w:rsid w:val="0076635C"/>
    <w:rsid w:val="00767939"/>
    <w:rsid w:val="0077492B"/>
    <w:rsid w:val="007842BD"/>
    <w:rsid w:val="0078612D"/>
    <w:rsid w:val="00791F9F"/>
    <w:rsid w:val="007A0845"/>
    <w:rsid w:val="007A2727"/>
    <w:rsid w:val="007B4619"/>
    <w:rsid w:val="007C49A2"/>
    <w:rsid w:val="007C7BD2"/>
    <w:rsid w:val="007C7CC4"/>
    <w:rsid w:val="007D1138"/>
    <w:rsid w:val="007D1584"/>
    <w:rsid w:val="007E1672"/>
    <w:rsid w:val="007F1FAD"/>
    <w:rsid w:val="007F4D0C"/>
    <w:rsid w:val="00817B50"/>
    <w:rsid w:val="00830BF2"/>
    <w:rsid w:val="00835C68"/>
    <w:rsid w:val="00836592"/>
    <w:rsid w:val="00841CE4"/>
    <w:rsid w:val="00861E2C"/>
    <w:rsid w:val="008846E4"/>
    <w:rsid w:val="00891AAD"/>
    <w:rsid w:val="00895572"/>
    <w:rsid w:val="008B7CAF"/>
    <w:rsid w:val="008C7212"/>
    <w:rsid w:val="008D03A8"/>
    <w:rsid w:val="008D1369"/>
    <w:rsid w:val="008D3502"/>
    <w:rsid w:val="008E0902"/>
    <w:rsid w:val="008E53FF"/>
    <w:rsid w:val="008E7F88"/>
    <w:rsid w:val="0094598E"/>
    <w:rsid w:val="0095679D"/>
    <w:rsid w:val="00976820"/>
    <w:rsid w:val="0098166D"/>
    <w:rsid w:val="00994F5B"/>
    <w:rsid w:val="009C44FF"/>
    <w:rsid w:val="00A01997"/>
    <w:rsid w:val="00A1655B"/>
    <w:rsid w:val="00A25142"/>
    <w:rsid w:val="00A32104"/>
    <w:rsid w:val="00A32459"/>
    <w:rsid w:val="00A372BB"/>
    <w:rsid w:val="00A37431"/>
    <w:rsid w:val="00A4733E"/>
    <w:rsid w:val="00A47670"/>
    <w:rsid w:val="00A50B23"/>
    <w:rsid w:val="00A6061E"/>
    <w:rsid w:val="00A62E68"/>
    <w:rsid w:val="00A67381"/>
    <w:rsid w:val="00A709C9"/>
    <w:rsid w:val="00A75603"/>
    <w:rsid w:val="00A76D86"/>
    <w:rsid w:val="00A84148"/>
    <w:rsid w:val="00AA131B"/>
    <w:rsid w:val="00AB58E3"/>
    <w:rsid w:val="00AC1DC8"/>
    <w:rsid w:val="00AD326E"/>
    <w:rsid w:val="00AD3F57"/>
    <w:rsid w:val="00AE0B9A"/>
    <w:rsid w:val="00AE218B"/>
    <w:rsid w:val="00AF6B90"/>
    <w:rsid w:val="00B03730"/>
    <w:rsid w:val="00B062CF"/>
    <w:rsid w:val="00B227B4"/>
    <w:rsid w:val="00B31537"/>
    <w:rsid w:val="00B36E04"/>
    <w:rsid w:val="00B50E98"/>
    <w:rsid w:val="00B727E9"/>
    <w:rsid w:val="00B8496B"/>
    <w:rsid w:val="00B85191"/>
    <w:rsid w:val="00B852E4"/>
    <w:rsid w:val="00B97DA1"/>
    <w:rsid w:val="00BA0A31"/>
    <w:rsid w:val="00BA3C2C"/>
    <w:rsid w:val="00BA78F3"/>
    <w:rsid w:val="00BB47BC"/>
    <w:rsid w:val="00BC04B8"/>
    <w:rsid w:val="00BC2D34"/>
    <w:rsid w:val="00BC399D"/>
    <w:rsid w:val="00BC7C44"/>
    <w:rsid w:val="00BE1884"/>
    <w:rsid w:val="00BE1979"/>
    <w:rsid w:val="00BF551C"/>
    <w:rsid w:val="00C2586A"/>
    <w:rsid w:val="00C3381B"/>
    <w:rsid w:val="00C52199"/>
    <w:rsid w:val="00C606C4"/>
    <w:rsid w:val="00C613E2"/>
    <w:rsid w:val="00C63D40"/>
    <w:rsid w:val="00C811B0"/>
    <w:rsid w:val="00CA0B59"/>
    <w:rsid w:val="00CA1B39"/>
    <w:rsid w:val="00CA2F43"/>
    <w:rsid w:val="00CA6029"/>
    <w:rsid w:val="00CB58AF"/>
    <w:rsid w:val="00CB6466"/>
    <w:rsid w:val="00CB7911"/>
    <w:rsid w:val="00CD22AB"/>
    <w:rsid w:val="00CD4256"/>
    <w:rsid w:val="00CD6A32"/>
    <w:rsid w:val="00CF1606"/>
    <w:rsid w:val="00CF3304"/>
    <w:rsid w:val="00D05260"/>
    <w:rsid w:val="00D16182"/>
    <w:rsid w:val="00D25499"/>
    <w:rsid w:val="00D35F50"/>
    <w:rsid w:val="00D61146"/>
    <w:rsid w:val="00D63506"/>
    <w:rsid w:val="00D665CA"/>
    <w:rsid w:val="00D71F7C"/>
    <w:rsid w:val="00D75748"/>
    <w:rsid w:val="00D77F6B"/>
    <w:rsid w:val="00D82EB9"/>
    <w:rsid w:val="00D830DD"/>
    <w:rsid w:val="00D925E5"/>
    <w:rsid w:val="00DA30DB"/>
    <w:rsid w:val="00DA6F4B"/>
    <w:rsid w:val="00DB1247"/>
    <w:rsid w:val="00DB4598"/>
    <w:rsid w:val="00DD4DF6"/>
    <w:rsid w:val="00DE285E"/>
    <w:rsid w:val="00DF48F7"/>
    <w:rsid w:val="00E0653B"/>
    <w:rsid w:val="00E16448"/>
    <w:rsid w:val="00E217D9"/>
    <w:rsid w:val="00E36A63"/>
    <w:rsid w:val="00E533F5"/>
    <w:rsid w:val="00E63CB1"/>
    <w:rsid w:val="00E67172"/>
    <w:rsid w:val="00E953A8"/>
    <w:rsid w:val="00EA483E"/>
    <w:rsid w:val="00EA795C"/>
    <w:rsid w:val="00EB1A0F"/>
    <w:rsid w:val="00EB4508"/>
    <w:rsid w:val="00EC6016"/>
    <w:rsid w:val="00EC6612"/>
    <w:rsid w:val="00ED40C2"/>
    <w:rsid w:val="00ED5215"/>
    <w:rsid w:val="00ED7A0A"/>
    <w:rsid w:val="00ED7EA4"/>
    <w:rsid w:val="00EE3631"/>
    <w:rsid w:val="00EF4504"/>
    <w:rsid w:val="00F124E8"/>
    <w:rsid w:val="00F16012"/>
    <w:rsid w:val="00F24E45"/>
    <w:rsid w:val="00F32668"/>
    <w:rsid w:val="00F40971"/>
    <w:rsid w:val="00F4752D"/>
    <w:rsid w:val="00F5311B"/>
    <w:rsid w:val="00F62AFF"/>
    <w:rsid w:val="00F6581F"/>
    <w:rsid w:val="00F7412F"/>
    <w:rsid w:val="00F74F2F"/>
    <w:rsid w:val="00F81E69"/>
    <w:rsid w:val="00F82E96"/>
    <w:rsid w:val="00F84F55"/>
    <w:rsid w:val="00F91CBD"/>
    <w:rsid w:val="00FA1A1B"/>
    <w:rsid w:val="00FA23BC"/>
    <w:rsid w:val="00FA50E4"/>
    <w:rsid w:val="00FB1D35"/>
    <w:rsid w:val="00FB317A"/>
    <w:rsid w:val="00FB429F"/>
    <w:rsid w:val="00FD3C17"/>
    <w:rsid w:val="00FE3034"/>
    <w:rsid w:val="00FE320C"/>
    <w:rsid w:val="00FE76C2"/>
    <w:rsid w:val="00FF4A64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34393E-69CF-4AA5-A0FB-3BFCC70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32"/>
    <w:pPr>
      <w:widowControl w:val="0"/>
      <w:spacing w:before="100" w:beforeAutospacing="1"/>
      <w:ind w:left="482" w:hanging="482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D86"/>
    <w:rPr>
      <w:sz w:val="20"/>
      <w:szCs w:val="20"/>
    </w:rPr>
  </w:style>
  <w:style w:type="paragraph" w:styleId="a7">
    <w:name w:val="List Paragraph"/>
    <w:basedOn w:val="a"/>
    <w:uiPriority w:val="34"/>
    <w:qFormat/>
    <w:rsid w:val="00A76D86"/>
    <w:pPr>
      <w:ind w:leftChars="200" w:left="480"/>
    </w:pPr>
  </w:style>
  <w:style w:type="table" w:styleId="a8">
    <w:name w:val="Table Grid"/>
    <w:basedOn w:val="a1"/>
    <w:uiPriority w:val="59"/>
    <w:rsid w:val="00F81E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3631"/>
    <w:pPr>
      <w:spacing w:before="0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3631"/>
    <w:rPr>
      <w:rFonts w:ascii="Cambria" w:eastAsia="新細明體" w:hAnsi="Cambria" w:cs="Times New Roman"/>
      <w:sz w:val="18"/>
      <w:szCs w:val="18"/>
    </w:rPr>
  </w:style>
  <w:style w:type="paragraph" w:customStyle="1" w:styleId="ab">
    <w:name w:val="壹"/>
    <w:basedOn w:val="a"/>
    <w:rsid w:val="00CD22AB"/>
    <w:pPr>
      <w:spacing w:beforeLines="100" w:beforeAutospacing="0" w:line="480" w:lineRule="atLeast"/>
      <w:ind w:left="0" w:firstLine="0"/>
      <w:jc w:val="both"/>
    </w:pPr>
    <w:rPr>
      <w:rFonts w:ascii="標楷體" w:eastAsia="標楷體" w:hAnsi="Times New Roman"/>
      <w:b/>
      <w:sz w:val="30"/>
      <w:szCs w:val="20"/>
    </w:rPr>
  </w:style>
  <w:style w:type="paragraph" w:customStyle="1" w:styleId="ac">
    <w:name w:val="正副本"/>
    <w:basedOn w:val="a"/>
    <w:rsid w:val="00A1655B"/>
    <w:pPr>
      <w:spacing w:before="240" w:beforeAutospacing="0"/>
      <w:ind w:left="720" w:hanging="720"/>
      <w:jc w:val="both"/>
    </w:pPr>
    <w:rPr>
      <w:rFonts w:ascii="Times New Roman" w:eastAsia="標楷體" w:hAnsi="Times New Roman"/>
      <w:szCs w:val="20"/>
    </w:rPr>
  </w:style>
  <w:style w:type="character" w:styleId="ad">
    <w:name w:val="Hyperlink"/>
    <w:basedOn w:val="a0"/>
    <w:uiPriority w:val="99"/>
    <w:unhideWhenUsed/>
    <w:rsid w:val="00A709C9"/>
    <w:rPr>
      <w:color w:val="0000FF" w:themeColor="hyperlink"/>
      <w:u w:val="single"/>
    </w:rPr>
  </w:style>
  <w:style w:type="character" w:styleId="ae">
    <w:name w:val="page number"/>
    <w:basedOn w:val="a0"/>
    <w:uiPriority w:val="99"/>
    <w:rsid w:val="00D75748"/>
    <w:rPr>
      <w:rFonts w:cs="Times New Roman"/>
    </w:rPr>
  </w:style>
  <w:style w:type="paragraph" w:customStyle="1" w:styleId="4202542">
    <w:name w:val="樣式 樣式 內文一 + 左:  4 字元 第一行:  2 字元 套用後:  0.25 列 + 左:  4 字元 第一行:  2..."/>
    <w:basedOn w:val="a"/>
    <w:rsid w:val="00282EE4"/>
    <w:pPr>
      <w:spacing w:before="0" w:beforeAutospacing="0" w:afterLines="50" w:line="560" w:lineRule="exact"/>
      <w:ind w:leftChars="400" w:left="400" w:firstLineChars="200" w:firstLine="20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6474B5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6474B5"/>
    <w:rPr>
      <w:rFonts w:ascii="新細明體"/>
      <w:kern w:val="2"/>
      <w:sz w:val="18"/>
      <w:szCs w:val="18"/>
    </w:rPr>
  </w:style>
  <w:style w:type="paragraph" w:customStyle="1" w:styleId="af1">
    <w:name w:val="開會事由"/>
    <w:basedOn w:val="a"/>
    <w:rsid w:val="001C03DD"/>
    <w:pPr>
      <w:widowControl/>
      <w:spacing w:before="0" w:beforeAutospacing="0" w:line="480" w:lineRule="atLeast"/>
      <w:ind w:left="0" w:firstLine="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05-2-111">
    <w:name w:val="_05-2低碳期末報告-1.1.1內文"/>
    <w:qFormat/>
    <w:rsid w:val="00216955"/>
    <w:pPr>
      <w:spacing w:line="440" w:lineRule="exact"/>
      <w:ind w:firstLineChars="200" w:firstLine="200"/>
      <w:jc w:val="both"/>
    </w:pPr>
    <w:rPr>
      <w:rFonts w:ascii="Times New Roman" w:hAnsi="Times New Roman"/>
      <w:color w:val="000000"/>
      <w:sz w:val="24"/>
      <w:szCs w:val="24"/>
    </w:rPr>
  </w:style>
  <w:style w:type="paragraph" w:styleId="af2">
    <w:name w:val="Title"/>
    <w:basedOn w:val="a"/>
    <w:next w:val="a"/>
    <w:link w:val="af3"/>
    <w:autoRedefine/>
    <w:qFormat/>
    <w:rsid w:val="00216955"/>
    <w:pPr>
      <w:spacing w:beforeLines="25" w:before="90" w:beforeAutospacing="0"/>
      <w:ind w:left="0" w:firstLine="720"/>
      <w:outlineLvl w:val="0"/>
    </w:pPr>
    <w:rPr>
      <w:rFonts w:ascii="Times New Roman" w:eastAsia="標楷體" w:hAnsi="標楷體"/>
      <w:b/>
      <w:color w:val="000000"/>
      <w:kern w:val="0"/>
      <w:sz w:val="32"/>
      <w:szCs w:val="32"/>
    </w:rPr>
  </w:style>
  <w:style w:type="character" w:customStyle="1" w:styleId="af3">
    <w:name w:val="標題 字元"/>
    <w:basedOn w:val="a0"/>
    <w:link w:val="af2"/>
    <w:rsid w:val="00216955"/>
    <w:rPr>
      <w:rFonts w:ascii="Times New Roman" w:eastAsia="標楷體" w:hAnsi="標楷體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9A6A-220A-4E36-A258-57CB118B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weiching</dc:creator>
  <cp:lastModifiedBy>User7</cp:lastModifiedBy>
  <cp:revision>6</cp:revision>
  <cp:lastPrinted>2015-10-15T07:12:00Z</cp:lastPrinted>
  <dcterms:created xsi:type="dcterms:W3CDTF">2015-10-15T04:06:00Z</dcterms:created>
  <dcterms:modified xsi:type="dcterms:W3CDTF">2015-10-20T01:17:00Z</dcterms:modified>
</cp:coreProperties>
</file>