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90" w:rsidRPr="00390DF8" w:rsidRDefault="004631A1">
      <w:pPr>
        <w:jc w:val="center"/>
        <w:rPr>
          <w:rFonts w:ascii="雅真中楷"/>
          <w:sz w:val="36"/>
          <w:szCs w:val="36"/>
        </w:rPr>
      </w:pPr>
      <w:r w:rsidRPr="00854358">
        <w:rPr>
          <w:rFonts w:ascii="雅真中楷" w:hint="eastAsia"/>
          <w:sz w:val="36"/>
          <w:szCs w:val="36"/>
        </w:rPr>
        <w:t>建築物室內裝修竣工查驗申請書</w:t>
      </w:r>
      <w:r w:rsidR="00145172">
        <w:rPr>
          <w:rFonts w:ascii="雅真中楷" w:hint="eastAsia"/>
          <w:sz w:val="36"/>
          <w:szCs w:val="36"/>
        </w:rPr>
        <w:t>附表</w:t>
      </w:r>
      <w:r w:rsidR="007B6E90" w:rsidRPr="00390DF8">
        <w:rPr>
          <w:rFonts w:ascii="雅真中楷"/>
          <w:sz w:val="36"/>
          <w:szCs w:val="36"/>
        </w:rPr>
        <w:t xml:space="preserve"> </w:t>
      </w:r>
      <w:r w:rsidR="003A2D87" w:rsidRPr="00390DF8">
        <w:rPr>
          <w:rFonts w:ascii="雅真中楷" w:hint="eastAsia"/>
          <w:sz w:val="36"/>
          <w:szCs w:val="36"/>
        </w:rPr>
        <w:t xml:space="preserve"> </w:t>
      </w:r>
      <w:r w:rsidR="007B6E90" w:rsidRPr="00390DF8">
        <w:rPr>
          <w:rFonts w:ascii="雅真中楷"/>
          <w:sz w:val="36"/>
          <w:szCs w:val="36"/>
        </w:rPr>
        <w:t xml:space="preserve"> </w:t>
      </w:r>
      <w:r w:rsidRPr="00854358">
        <w:rPr>
          <w:rFonts w:ascii="雅真中楷"/>
          <w:sz w:val="36"/>
          <w:szCs w:val="36"/>
        </w:rPr>
        <w:t>E1-7</w:t>
      </w:r>
      <w:r w:rsidR="00EB5D3D">
        <w:rPr>
          <w:rFonts w:ascii="雅真中楷" w:hint="eastAsia"/>
          <w:sz w:val="36"/>
          <w:szCs w:val="36"/>
        </w:rPr>
        <w:t>A</w:t>
      </w:r>
    </w:p>
    <w:p w:rsidR="004631A1" w:rsidRPr="004631A1" w:rsidRDefault="004631A1" w:rsidP="009B79F5">
      <w:pPr>
        <w:tabs>
          <w:tab w:val="left" w:pos="0"/>
          <w:tab w:val="left" w:pos="360"/>
          <w:tab w:val="left" w:pos="5220"/>
          <w:tab w:val="left" w:pos="5580"/>
          <w:tab w:val="left" w:pos="9360"/>
        </w:tabs>
        <w:adjustRightInd w:val="0"/>
        <w:spacing w:beforeLines="100" w:before="360" w:afterLines="5" w:after="18"/>
        <w:ind w:right="-170"/>
        <w:rPr>
          <w:rFonts w:ascii="標楷體" w:hAnsi="標楷體"/>
        </w:rPr>
      </w:pPr>
      <w:r w:rsidRPr="004631A1">
        <w:rPr>
          <w:rFonts w:ascii="標楷體" w:hAnsi="標楷體" w:hint="eastAsia"/>
          <w:spacing w:val="24"/>
        </w:rPr>
        <w:t>1、</w:t>
      </w:r>
      <w:r w:rsidRPr="004631A1">
        <w:rPr>
          <w:rFonts w:ascii="標楷體" w:hAnsi="標楷體" w:hint="eastAsia"/>
        </w:rPr>
        <w:t>建築物室內裝修概要：</w:t>
      </w:r>
    </w:p>
    <w:tbl>
      <w:tblPr>
        <w:tblW w:w="9923" w:type="dxa"/>
        <w:tblInd w:w="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980"/>
        <w:gridCol w:w="1980"/>
        <w:gridCol w:w="1980"/>
        <w:gridCol w:w="1980"/>
        <w:gridCol w:w="2003"/>
      </w:tblGrid>
      <w:tr w:rsidR="004631A1" w:rsidRPr="004631A1" w:rsidTr="00D508DA">
        <w:trPr>
          <w:trHeight w:val="328"/>
        </w:trPr>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center"/>
              <w:rPr>
                <w:rFonts w:ascii="標楷體" w:hAnsi="標楷體"/>
              </w:rPr>
            </w:pPr>
            <w:r w:rsidRPr="004631A1">
              <w:rPr>
                <w:rFonts w:ascii="標楷體" w:hAnsi="標楷體" w:hint="eastAsia"/>
              </w:rPr>
              <w:t>裝修地址（樓層）</w:t>
            </w: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center"/>
              <w:rPr>
                <w:rFonts w:ascii="標楷體" w:hAnsi="標楷體"/>
              </w:rPr>
            </w:pPr>
            <w:r w:rsidRPr="004631A1">
              <w:rPr>
                <w:rFonts w:ascii="標楷體" w:hAnsi="標楷體" w:hint="eastAsia"/>
              </w:rPr>
              <w:t>裝修位置</w:t>
            </w: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center"/>
              <w:rPr>
                <w:rFonts w:ascii="標楷體" w:hAnsi="標楷體"/>
              </w:rPr>
            </w:pPr>
            <w:r w:rsidRPr="004631A1">
              <w:rPr>
                <w:rFonts w:ascii="標楷體" w:hAnsi="標楷體" w:hint="eastAsia"/>
              </w:rPr>
              <w:t>原有面積（</w:t>
            </w:r>
            <w:proofErr w:type="gramStart"/>
            <w:r w:rsidRPr="004631A1">
              <w:rPr>
                <w:rFonts w:ascii="標楷體" w:hAnsi="標楷體" w:hint="eastAsia"/>
              </w:rPr>
              <w:t>㎡</w:t>
            </w:r>
            <w:proofErr w:type="gramEnd"/>
            <w:r w:rsidRPr="004631A1">
              <w:rPr>
                <w:rFonts w:ascii="標楷體" w:hAnsi="標楷體" w:hint="eastAsia"/>
              </w:rPr>
              <w:t>）</w:t>
            </w: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center"/>
              <w:rPr>
                <w:rFonts w:ascii="標楷體" w:hAnsi="標楷體"/>
              </w:rPr>
            </w:pPr>
            <w:r w:rsidRPr="004631A1">
              <w:rPr>
                <w:rFonts w:ascii="標楷體" w:hAnsi="標楷體" w:hint="eastAsia"/>
              </w:rPr>
              <w:t>申請面積（</w:t>
            </w:r>
            <w:proofErr w:type="gramStart"/>
            <w:r w:rsidRPr="004631A1">
              <w:rPr>
                <w:rFonts w:ascii="標楷體" w:hAnsi="標楷體" w:hint="eastAsia"/>
              </w:rPr>
              <w:t>㎡</w:t>
            </w:r>
            <w:proofErr w:type="gramEnd"/>
            <w:r w:rsidRPr="004631A1">
              <w:rPr>
                <w:rFonts w:ascii="標楷體" w:hAnsi="標楷體" w:hint="eastAsia"/>
              </w:rPr>
              <w:t>）</w:t>
            </w:r>
          </w:p>
        </w:tc>
        <w:tc>
          <w:tcPr>
            <w:tcW w:w="2003"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center"/>
              <w:rPr>
                <w:rFonts w:ascii="標楷體" w:hAnsi="標楷體"/>
              </w:rPr>
            </w:pPr>
            <w:r w:rsidRPr="004631A1">
              <w:rPr>
                <w:rFonts w:ascii="標楷體" w:hAnsi="標楷體" w:hint="eastAsia"/>
              </w:rPr>
              <w:t>裝修用途</w:t>
            </w:r>
          </w:p>
        </w:tc>
      </w:tr>
      <w:tr w:rsidR="004631A1" w:rsidRPr="004631A1" w:rsidTr="00D508DA">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r>
      <w:tr w:rsidR="004631A1" w:rsidRPr="004631A1" w:rsidTr="00D508DA">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r>
      <w:tr w:rsidR="004631A1" w:rsidRPr="004631A1" w:rsidTr="00D508DA">
        <w:trPr>
          <w:cantSplit/>
          <w:trHeight w:val="113"/>
        </w:trPr>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631A1" w:rsidRPr="004631A1" w:rsidRDefault="004631A1" w:rsidP="009B79F5">
            <w:pPr>
              <w:spacing w:beforeLines="5" w:before="18" w:afterLines="5" w:after="18"/>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631A1" w:rsidRPr="004631A1" w:rsidRDefault="004631A1" w:rsidP="009B79F5">
            <w:pPr>
              <w:spacing w:beforeLines="5" w:before="18" w:afterLines="5" w:after="18"/>
              <w:jc w:val="both"/>
              <w:rPr>
                <w:rFonts w:ascii="標楷體" w:hAnsi="標楷體"/>
              </w:rPr>
            </w:pPr>
          </w:p>
        </w:tc>
      </w:tr>
      <w:tr w:rsidR="004631A1" w:rsidRPr="004631A1" w:rsidTr="00D508DA">
        <w:trPr>
          <w:cantSplit/>
          <w:trHeight w:val="112"/>
        </w:trPr>
        <w:tc>
          <w:tcPr>
            <w:tcW w:w="1980" w:type="dxa"/>
            <w:tcBorders>
              <w:top w:val="single" w:sz="4" w:space="0" w:color="auto"/>
              <w:left w:val="single" w:sz="4" w:space="0" w:color="auto"/>
              <w:bottom w:val="single" w:sz="4" w:space="0" w:color="auto"/>
              <w:right w:val="single" w:sz="4" w:space="0" w:color="auto"/>
            </w:tcBorders>
          </w:tcPr>
          <w:p w:rsidR="004631A1" w:rsidRPr="004631A1" w:rsidRDefault="004631A1" w:rsidP="009B79F5">
            <w:pPr>
              <w:spacing w:beforeLines="5" w:before="18" w:afterLines="5" w:after="18"/>
              <w:jc w:val="center"/>
              <w:rPr>
                <w:rFonts w:ascii="標楷體" w:hAnsi="標楷體"/>
              </w:rPr>
            </w:pPr>
            <w:r w:rsidRPr="004631A1">
              <w:rPr>
                <w:rFonts w:ascii="標楷體" w:hAnsi="標楷體" w:hint="eastAsia"/>
              </w:rPr>
              <w:t>總計</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631A1" w:rsidRPr="004631A1" w:rsidRDefault="004631A1" w:rsidP="009B79F5">
            <w:pPr>
              <w:spacing w:beforeLines="5" w:before="18" w:afterLines="5" w:after="18"/>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631A1" w:rsidRPr="004631A1" w:rsidRDefault="004631A1" w:rsidP="009B79F5">
            <w:pPr>
              <w:spacing w:beforeLines="5" w:before="18" w:afterLines="5" w:after="18"/>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631A1" w:rsidRPr="004631A1" w:rsidRDefault="004631A1" w:rsidP="009B79F5">
            <w:pPr>
              <w:spacing w:beforeLines="5" w:before="18" w:afterLines="5" w:after="18"/>
              <w:jc w:val="both"/>
              <w:rPr>
                <w:rFonts w:ascii="標楷體" w:hAnsi="標楷體"/>
              </w:rPr>
            </w:pPr>
          </w:p>
        </w:tc>
      </w:tr>
      <w:tr w:rsidR="004631A1" w:rsidRPr="004631A1" w:rsidTr="00D508DA">
        <w:tc>
          <w:tcPr>
            <w:tcW w:w="9923" w:type="dxa"/>
            <w:gridSpan w:val="5"/>
            <w:tcBorders>
              <w:top w:val="single" w:sz="4" w:space="0" w:color="auto"/>
              <w:left w:val="nil"/>
              <w:bottom w:val="single" w:sz="4" w:space="0" w:color="auto"/>
              <w:right w:val="nil"/>
            </w:tcBorders>
          </w:tcPr>
          <w:p w:rsidR="004631A1" w:rsidRPr="004631A1" w:rsidRDefault="004631A1" w:rsidP="009B79F5">
            <w:pPr>
              <w:tabs>
                <w:tab w:val="left" w:pos="0"/>
                <w:tab w:val="left" w:pos="360"/>
                <w:tab w:val="left" w:pos="5220"/>
                <w:tab w:val="left" w:pos="5580"/>
                <w:tab w:val="left" w:pos="9360"/>
              </w:tabs>
              <w:adjustRightInd w:val="0"/>
              <w:spacing w:beforeLines="5" w:before="18" w:afterLines="5" w:after="18"/>
              <w:ind w:right="-170"/>
              <w:rPr>
                <w:rFonts w:ascii="標楷體" w:hAnsi="標楷體"/>
              </w:rPr>
            </w:pPr>
            <w:r w:rsidRPr="004631A1">
              <w:rPr>
                <w:rFonts w:ascii="標楷體" w:hAnsi="標楷體" w:hint="eastAsia"/>
              </w:rPr>
              <w:t>2、本案之</w:t>
            </w:r>
            <w:proofErr w:type="gramStart"/>
            <w:r w:rsidRPr="004631A1">
              <w:rPr>
                <w:rFonts w:ascii="標楷體" w:hAnsi="標楷體"/>
              </w:rPr>
              <w:t>分間牆位置</w:t>
            </w:r>
            <w:proofErr w:type="gramEnd"/>
            <w:r w:rsidRPr="004631A1">
              <w:rPr>
                <w:rFonts w:ascii="標楷體" w:hAnsi="標楷體"/>
              </w:rPr>
              <w:t>變更、增加或減少涉及公共安全</w:t>
            </w:r>
            <w:r w:rsidRPr="004631A1">
              <w:rPr>
                <w:rFonts w:ascii="標楷體" w:hAnsi="標楷體" w:hint="eastAsia"/>
              </w:rPr>
              <w:t>部份，由□□□建築師簽證負責。</w:t>
            </w:r>
          </w:p>
          <w:p w:rsidR="004631A1" w:rsidRPr="004631A1" w:rsidRDefault="004631A1" w:rsidP="009B79F5">
            <w:pPr>
              <w:tabs>
                <w:tab w:val="clear" w:pos="240"/>
              </w:tabs>
              <w:adjustRightInd w:val="0"/>
              <w:spacing w:beforeLines="5" w:before="18" w:afterLines="5" w:after="18"/>
              <w:ind w:left="336" w:right="-28" w:hangingChars="140" w:hanging="336"/>
              <w:rPr>
                <w:rFonts w:ascii="標楷體" w:hAnsi="標楷體"/>
                <w:spacing w:val="-6"/>
              </w:rPr>
            </w:pPr>
            <w:r w:rsidRPr="004631A1">
              <w:rPr>
                <w:rFonts w:ascii="標楷體" w:hAnsi="標楷體" w:hint="eastAsia"/>
              </w:rPr>
              <w:t>3、本案現場施工隱蔽且不能目視部分，由申請人、室內裝修施工業及室內裝修專業施工技術人員負責。</w:t>
            </w:r>
          </w:p>
          <w:p w:rsidR="004631A1" w:rsidRPr="004631A1" w:rsidRDefault="004631A1" w:rsidP="009B79F5">
            <w:pPr>
              <w:tabs>
                <w:tab w:val="left" w:pos="0"/>
                <w:tab w:val="left" w:pos="360"/>
                <w:tab w:val="left" w:pos="5220"/>
                <w:tab w:val="left" w:pos="5580"/>
                <w:tab w:val="left" w:pos="9360"/>
              </w:tabs>
              <w:adjustRightInd w:val="0"/>
              <w:spacing w:beforeLines="5" w:before="18" w:afterLines="5" w:after="18"/>
              <w:ind w:right="-172"/>
              <w:rPr>
                <w:rFonts w:ascii="標楷體" w:hAnsi="標楷體"/>
                <w:bCs/>
              </w:rPr>
            </w:pPr>
            <w:r w:rsidRPr="004631A1">
              <w:rPr>
                <w:rFonts w:ascii="標楷體" w:hAnsi="標楷體" w:hint="eastAsia"/>
              </w:rPr>
              <w:t>4、</w:t>
            </w:r>
            <w:r w:rsidRPr="004631A1">
              <w:rPr>
                <w:rFonts w:ascii="標楷體" w:hAnsi="標楷體" w:hint="eastAsia"/>
                <w:bCs/>
              </w:rPr>
              <w:t>本案之建築物總樓層數為地下    層、地上    層。</w:t>
            </w:r>
          </w:p>
          <w:p w:rsidR="004631A1" w:rsidRPr="004631A1" w:rsidRDefault="004631A1" w:rsidP="009B79F5">
            <w:pPr>
              <w:tabs>
                <w:tab w:val="left" w:pos="0"/>
                <w:tab w:val="left" w:pos="360"/>
                <w:tab w:val="left" w:pos="5220"/>
                <w:tab w:val="left" w:pos="5580"/>
                <w:tab w:val="left" w:pos="9360"/>
              </w:tabs>
              <w:adjustRightInd w:val="0"/>
              <w:spacing w:beforeLines="5" w:before="18" w:afterLines="5" w:after="18"/>
              <w:ind w:right="-172"/>
              <w:rPr>
                <w:rFonts w:ascii="標楷體" w:hAnsi="標楷體"/>
              </w:rPr>
            </w:pPr>
            <w:r w:rsidRPr="004631A1">
              <w:rPr>
                <w:rFonts w:ascii="標楷體" w:hAnsi="標楷體" w:hint="eastAsia"/>
              </w:rPr>
              <w:t>5、本案之綠建材使用率</w:t>
            </w:r>
            <w:proofErr w:type="gramStart"/>
            <w:r w:rsidRPr="004631A1">
              <w:rPr>
                <w:rFonts w:ascii="標楷體" w:hAnsi="標楷體" w:hint="eastAsia"/>
              </w:rPr>
              <w:t>≧</w:t>
            </w:r>
            <w:proofErr w:type="gramEnd"/>
            <w:r w:rsidRPr="004631A1">
              <w:rPr>
                <w:rFonts w:ascii="標楷體" w:hAnsi="標楷體" w:hint="eastAsia"/>
              </w:rPr>
              <w:t>45％，由        建築師(專業技術人員)檢討及署名簽證負責。</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□、本案係特種建築物（或合法房屋、83.12.31以前無建築執照及無產權登記之公有建築物）以簽證現況圖替代使用執照竣工圖之案件，由      建築師簽證負責。</w:t>
            </w:r>
          </w:p>
          <w:p w:rsidR="004631A1" w:rsidRPr="004631A1" w:rsidRDefault="004631A1" w:rsidP="009B79F5">
            <w:pPr>
              <w:tabs>
                <w:tab w:val="clear" w:pos="240"/>
              </w:tabs>
              <w:adjustRightInd w:val="0"/>
              <w:spacing w:beforeLines="5" w:before="18" w:afterLines="5" w:after="18"/>
              <w:ind w:left="487" w:right="-28" w:hangingChars="203" w:hanging="487"/>
              <w:rPr>
                <w:rFonts w:ascii="標楷體" w:hAnsi="標楷體"/>
              </w:rPr>
            </w:pPr>
            <w:r w:rsidRPr="004631A1">
              <w:rPr>
                <w:rFonts w:ascii="標楷體" w:hAnsi="標楷體" w:hint="eastAsia"/>
              </w:rPr>
              <w:t>□、本</w:t>
            </w:r>
            <w:proofErr w:type="gramStart"/>
            <w:r w:rsidRPr="004631A1">
              <w:rPr>
                <w:rFonts w:ascii="標楷體" w:hAnsi="標楷體" w:hint="eastAsia"/>
              </w:rPr>
              <w:t>案係領得</w:t>
            </w:r>
            <w:proofErr w:type="gramEnd"/>
            <w:r w:rsidRPr="004631A1">
              <w:rPr>
                <w:rFonts w:ascii="標楷體" w:hAnsi="標楷體" w:hint="eastAsia"/>
              </w:rPr>
              <w:t>使用執照尚未完成建築物產權登記之室內裝修竣工查驗案件，檢附建築物產權登記證明文件。</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□、本案係室內裝修</w:t>
            </w:r>
            <w:proofErr w:type="gramStart"/>
            <w:r w:rsidRPr="004631A1">
              <w:rPr>
                <w:rFonts w:ascii="標楷體" w:hAnsi="標楷體" w:hint="eastAsia"/>
              </w:rPr>
              <w:t>併</w:t>
            </w:r>
            <w:proofErr w:type="gramEnd"/>
            <w:r w:rsidRPr="004631A1">
              <w:rPr>
                <w:rFonts w:ascii="標楷體" w:hAnsi="標楷體" w:hint="eastAsia"/>
              </w:rPr>
              <w:t>使用執照竣工查驗案件，依建築法第七十條及建築物室內裝修管理辦法規定辦理。</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□、本案係室內裝修</w:t>
            </w:r>
            <w:proofErr w:type="gramStart"/>
            <w:r w:rsidRPr="004631A1">
              <w:rPr>
                <w:rFonts w:ascii="標楷體" w:hAnsi="標楷體" w:hint="eastAsia"/>
              </w:rPr>
              <w:t>併</w:t>
            </w:r>
            <w:proofErr w:type="gramEnd"/>
            <w:r w:rsidRPr="004631A1">
              <w:rPr>
                <w:rFonts w:ascii="標楷體" w:hAnsi="標楷體" w:hint="eastAsia"/>
              </w:rPr>
              <w:t>變更使用執照竣工查驗案件，業已領得雲林縣政府建設處   年  月  日□□□字第    號函核准變更使用文件。</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w:t>
            </w:r>
            <w:proofErr w:type="gramStart"/>
            <w:r w:rsidRPr="004631A1">
              <w:rPr>
                <w:rFonts w:ascii="標楷體" w:hAnsi="標楷體" w:hint="eastAsia"/>
              </w:rPr>
              <w:t>本案戶數</w:t>
            </w:r>
            <w:proofErr w:type="gramEnd"/>
            <w:r w:rsidRPr="004631A1">
              <w:rPr>
                <w:rFonts w:ascii="標楷體" w:hAnsi="標楷體" w:hint="eastAsia"/>
              </w:rPr>
              <w:t>變更業經雲林縣政府建設處   年  月  日□□□字第          號函核准。</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□、本案違建部分非屬審查範圍，且其面積不得併入室內裝修面積計算；另為維護建築物公共安全，違建部分之裝修材料申請人仍應依建築技術規則之相關規定檢討辦理。</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本案係依雲林縣政府規定免辦「變更使用執照」程序但仍應依建築物室內裝修管理辦法規定申請室內裝修審查之案件。本案建築物原用途為□□□，室內裝修用途為□□□，以裝修後之用途為適用相關法令規定之審查依據，如有違反建築法第七十三條之規定者，仍應另案辦理變更使用執照。</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本案室內裝修涉及公寓大廈外牆變更，檢附符合公寓大廈管理條例第三十一條規定之區分所有權人會議決議或取得具有同等效力之文件，並檢附建築物所有權人簽署之「建築物外牆變更切結書」，具結未違反公寓大廈管理條例第八條之規定。</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□、建築物</w:t>
            </w:r>
            <w:proofErr w:type="gramStart"/>
            <w:r w:rsidRPr="004631A1">
              <w:rPr>
                <w:rFonts w:ascii="標楷體" w:hAnsi="標楷體" w:hint="eastAsia"/>
              </w:rPr>
              <w:t>外牆立面</w:t>
            </w:r>
            <w:proofErr w:type="gramEnd"/>
            <w:r w:rsidRPr="004631A1">
              <w:rPr>
                <w:rFonts w:ascii="標楷體" w:hAnsi="標楷體" w:hint="eastAsia"/>
              </w:rPr>
              <w:t>非屬室內裝修審查範圍，現場與原核准圖說不符部份，應依雲林縣政府建設處之規定辦理。</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□、本申請案未涉及立面變更，</w:t>
            </w:r>
            <w:proofErr w:type="gramStart"/>
            <w:r w:rsidRPr="004631A1">
              <w:rPr>
                <w:rFonts w:ascii="標楷體" w:hAnsi="標楷體" w:hint="eastAsia"/>
              </w:rPr>
              <w:t>餘同原</w:t>
            </w:r>
            <w:proofErr w:type="gramEnd"/>
            <w:r w:rsidRPr="004631A1">
              <w:rPr>
                <w:rFonts w:ascii="標楷體" w:hAnsi="標楷體" w:hint="eastAsia"/>
              </w:rPr>
              <w:t>核准。</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□、本案新設防火門</w:t>
            </w:r>
            <w:r w:rsidRPr="004631A1">
              <w:rPr>
                <w:rFonts w:ascii="標楷體" w:hAnsi="標楷體"/>
              </w:rPr>
              <w:t>f(</w:t>
            </w:r>
            <w:smartTag w:uri="urn:schemas-microsoft-com:office:smarttags" w:element="chmetcnv">
              <w:smartTagPr>
                <w:attr w:name="UnitName" w:val="a"/>
                <w:attr w:name="SourceValue" w:val="60"/>
                <w:attr w:name="HasSpace" w:val="False"/>
                <w:attr w:name="Negative" w:val="False"/>
                <w:attr w:name="NumberType" w:val="1"/>
                <w:attr w:name="TCSC" w:val="0"/>
              </w:smartTagPr>
              <w:r w:rsidRPr="004631A1">
                <w:rPr>
                  <w:rFonts w:ascii="標楷體" w:hAnsi="標楷體"/>
                </w:rPr>
                <w:t>60A</w:t>
              </w:r>
            </w:smartTag>
            <w:r w:rsidRPr="004631A1">
              <w:rPr>
                <w:rFonts w:ascii="標楷體" w:hAnsi="標楷體"/>
              </w:rPr>
              <w:t xml:space="preserve">)  </w:t>
            </w:r>
            <w:proofErr w:type="gramStart"/>
            <w:r w:rsidRPr="004631A1">
              <w:rPr>
                <w:rFonts w:ascii="標楷體" w:hAnsi="標楷體" w:hint="eastAsia"/>
              </w:rPr>
              <w:t>樘</w:t>
            </w:r>
            <w:proofErr w:type="gramEnd"/>
            <w:r w:rsidRPr="004631A1">
              <w:rPr>
                <w:rFonts w:ascii="標楷體" w:hAnsi="標楷體" w:hint="eastAsia"/>
              </w:rPr>
              <w:t>，</w:t>
            </w:r>
            <w:r w:rsidRPr="004631A1">
              <w:rPr>
                <w:rFonts w:ascii="標楷體" w:hAnsi="標楷體"/>
              </w:rPr>
              <w:t xml:space="preserve">f(60B)  </w:t>
            </w:r>
            <w:proofErr w:type="gramStart"/>
            <w:r w:rsidRPr="004631A1">
              <w:rPr>
                <w:rFonts w:ascii="標楷體" w:hAnsi="標楷體" w:hint="eastAsia"/>
              </w:rPr>
              <w:t>樘</w:t>
            </w:r>
            <w:proofErr w:type="gramEnd"/>
            <w:r w:rsidRPr="004631A1">
              <w:rPr>
                <w:rFonts w:ascii="標楷體" w:hAnsi="標楷體" w:hint="eastAsia"/>
              </w:rPr>
              <w:t>，</w:t>
            </w:r>
            <w:r w:rsidRPr="004631A1">
              <w:rPr>
                <w:rFonts w:ascii="標楷體" w:hAnsi="標楷體"/>
              </w:rPr>
              <w:t>f(</w:t>
            </w:r>
            <w:smartTag w:uri="urn:schemas-microsoft-com:office:smarttags" w:element="chmetcnv">
              <w:smartTagPr>
                <w:attr w:name="UnitName" w:val="a"/>
                <w:attr w:name="SourceValue" w:val="30"/>
                <w:attr w:name="HasSpace" w:val="False"/>
                <w:attr w:name="Negative" w:val="False"/>
                <w:attr w:name="NumberType" w:val="1"/>
                <w:attr w:name="TCSC" w:val="0"/>
              </w:smartTagPr>
              <w:r w:rsidRPr="004631A1">
                <w:rPr>
                  <w:rFonts w:ascii="標楷體" w:hAnsi="標楷體"/>
                </w:rPr>
                <w:t>30A</w:t>
              </w:r>
            </w:smartTag>
            <w:r w:rsidRPr="004631A1">
              <w:rPr>
                <w:rFonts w:ascii="標楷體" w:hAnsi="標楷體"/>
              </w:rPr>
              <w:t xml:space="preserve">)  </w:t>
            </w:r>
            <w:proofErr w:type="gramStart"/>
            <w:r w:rsidRPr="004631A1">
              <w:rPr>
                <w:rFonts w:ascii="標楷體" w:hAnsi="標楷體" w:hint="eastAsia"/>
              </w:rPr>
              <w:t>樘</w:t>
            </w:r>
            <w:proofErr w:type="gramEnd"/>
            <w:r w:rsidRPr="004631A1">
              <w:rPr>
                <w:rFonts w:ascii="標楷體" w:hAnsi="標楷體" w:hint="eastAsia"/>
              </w:rPr>
              <w:t>，</w:t>
            </w:r>
            <w:r w:rsidRPr="004631A1">
              <w:rPr>
                <w:rFonts w:ascii="標楷體" w:hAnsi="標楷體"/>
              </w:rPr>
              <w:t xml:space="preserve">f(30B)  </w:t>
            </w:r>
            <w:proofErr w:type="gramStart"/>
            <w:r w:rsidRPr="004631A1">
              <w:rPr>
                <w:rFonts w:ascii="標楷體" w:hAnsi="標楷體" w:hint="eastAsia"/>
              </w:rPr>
              <w:t>樘</w:t>
            </w:r>
            <w:proofErr w:type="gramEnd"/>
            <w:r w:rsidRPr="004631A1">
              <w:rPr>
                <w:rFonts w:ascii="標楷體" w:hAnsi="標楷體" w:hint="eastAsia"/>
              </w:rPr>
              <w:t xml:space="preserve">，…合計   </w:t>
            </w:r>
            <w:proofErr w:type="gramStart"/>
            <w:r w:rsidRPr="004631A1">
              <w:rPr>
                <w:rFonts w:ascii="標楷體" w:hAnsi="標楷體" w:hint="eastAsia"/>
              </w:rPr>
              <w:t>樘</w:t>
            </w:r>
            <w:proofErr w:type="gramEnd"/>
            <w:r w:rsidRPr="004631A1">
              <w:rPr>
                <w:rFonts w:ascii="標楷體" w:hAnsi="標楷體" w:hint="eastAsia"/>
              </w:rPr>
              <w:t>；竣工查驗時應檢附防火門廠商之出廠證明書、商品驗證登錄證書、防火門驗證標識、及型式試驗報告書或同型式判定報告書。</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 xml:space="preserve">□、本案同戶局部申請裝修未列入申請審查範圍部分，面積為     </w:t>
            </w:r>
            <w:proofErr w:type="gramStart"/>
            <w:r w:rsidRPr="004631A1">
              <w:rPr>
                <w:rFonts w:ascii="標楷體" w:hAnsi="標楷體" w:hint="eastAsia"/>
              </w:rPr>
              <w:t>㎡</w:t>
            </w:r>
            <w:proofErr w:type="gramEnd"/>
            <w:r w:rsidRPr="004631A1">
              <w:rPr>
                <w:rFonts w:ascii="標楷體" w:hAnsi="標楷體" w:hint="eastAsia"/>
              </w:rPr>
              <w:t>，涉及公共安全部分，由所有權人自行負責。</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□、既有裝修材料</w:t>
            </w:r>
            <w:proofErr w:type="gramStart"/>
            <w:r w:rsidRPr="004631A1">
              <w:rPr>
                <w:rFonts w:ascii="標楷體" w:hAnsi="標楷體" w:hint="eastAsia"/>
              </w:rPr>
              <w:t>詳</w:t>
            </w:r>
            <w:proofErr w:type="gramEnd"/>
            <w:r w:rsidRPr="004631A1">
              <w:rPr>
                <w:rFonts w:ascii="標楷體" w:hAnsi="標楷體" w:hint="eastAsia"/>
              </w:rPr>
              <w:t>既有室內裝修材料簽證切結書，其未檢附材料檢驗證明文件，裝修材料耐燃等級及未影響公共安全由      建築師或專業設計技術人員(擇</w:t>
            </w:r>
            <w:proofErr w:type="gramStart"/>
            <w:r w:rsidRPr="004631A1">
              <w:rPr>
                <w:rFonts w:ascii="標楷體" w:hAnsi="標楷體" w:hint="eastAsia"/>
              </w:rPr>
              <w:t>一</w:t>
            </w:r>
            <w:proofErr w:type="gramEnd"/>
            <w:r w:rsidRPr="004631A1">
              <w:rPr>
                <w:rFonts w:ascii="標楷體" w:hAnsi="標楷體" w:hint="eastAsia"/>
              </w:rPr>
              <w:t>填寫) 簽證切結負責。</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w:t>
            </w:r>
            <w:r w:rsidRPr="004631A1">
              <w:rPr>
                <w:rFonts w:ascii="標楷體" w:hAnsi="標楷體" w:hint="eastAsia"/>
                <w:bCs/>
              </w:rPr>
              <w:t>修改竣工圖事項說明:</w:t>
            </w:r>
          </w:p>
          <w:p w:rsidR="004631A1" w:rsidRPr="004631A1" w:rsidRDefault="004631A1" w:rsidP="009B79F5">
            <w:pPr>
              <w:tabs>
                <w:tab w:val="clear" w:pos="240"/>
              </w:tabs>
              <w:adjustRightInd w:val="0"/>
              <w:spacing w:beforeLines="5" w:before="18" w:afterLines="5" w:after="18"/>
              <w:ind w:left="487" w:hangingChars="203" w:hanging="487"/>
              <w:rPr>
                <w:rFonts w:ascii="標楷體" w:hAnsi="標楷體"/>
              </w:rPr>
            </w:pPr>
            <w:r w:rsidRPr="004631A1">
              <w:rPr>
                <w:rFonts w:ascii="標楷體" w:hAnsi="標楷體" w:hint="eastAsia"/>
              </w:rPr>
              <w:t>□、其他： （申請人或審核人認為應加</w:t>
            </w:r>
            <w:proofErr w:type="gramStart"/>
            <w:r w:rsidRPr="004631A1">
              <w:rPr>
                <w:rFonts w:ascii="標楷體" w:hAnsi="標楷體" w:hint="eastAsia"/>
              </w:rPr>
              <w:t>註</w:t>
            </w:r>
            <w:proofErr w:type="gramEnd"/>
            <w:r w:rsidRPr="004631A1">
              <w:rPr>
                <w:rFonts w:ascii="標楷體" w:hAnsi="標楷體" w:hint="eastAsia"/>
              </w:rPr>
              <w:t>事項）</w:t>
            </w:r>
          </w:p>
        </w:tc>
      </w:tr>
    </w:tbl>
    <w:p w:rsidR="004631A1" w:rsidRDefault="004631A1" w:rsidP="009B79F5">
      <w:pPr>
        <w:tabs>
          <w:tab w:val="left" w:pos="0"/>
          <w:tab w:val="left" w:pos="360"/>
          <w:tab w:val="left" w:pos="5220"/>
          <w:tab w:val="left" w:pos="5580"/>
          <w:tab w:val="left" w:pos="9360"/>
        </w:tabs>
        <w:adjustRightInd w:val="0"/>
        <w:spacing w:beforeLines="5" w:before="18" w:afterLines="5" w:after="18"/>
        <w:ind w:right="-170"/>
        <w:rPr>
          <w:rFonts w:ascii="標楷體" w:hAnsi="標楷體"/>
        </w:rPr>
      </w:pPr>
      <w:r w:rsidRPr="004631A1">
        <w:rPr>
          <w:rFonts w:ascii="標楷體" w:hAnsi="標楷體" w:hint="eastAsia"/>
        </w:rPr>
        <w:t>※</w:t>
      </w:r>
      <w:r w:rsidR="009F0A1F">
        <w:rPr>
          <w:rFonts w:ascii="標楷體" w:hAnsi="標楷體" w:hint="eastAsia"/>
        </w:rPr>
        <w:t>本附表由</w:t>
      </w:r>
      <w:r w:rsidRPr="004631A1">
        <w:rPr>
          <w:rFonts w:ascii="標楷體" w:hAnsi="標楷體" w:hint="eastAsia"/>
        </w:rPr>
        <w:t>申請人填寫（校對副本時將免備註之項目刪除）</w:t>
      </w:r>
    </w:p>
    <w:p w:rsidR="009F0A1F" w:rsidRDefault="009F0A1F" w:rsidP="009B79F5">
      <w:pPr>
        <w:tabs>
          <w:tab w:val="left" w:pos="0"/>
          <w:tab w:val="left" w:pos="360"/>
          <w:tab w:val="left" w:pos="5220"/>
          <w:tab w:val="left" w:pos="5580"/>
          <w:tab w:val="left" w:pos="9360"/>
        </w:tabs>
        <w:adjustRightInd w:val="0"/>
        <w:spacing w:beforeLines="5" w:before="18" w:afterLines="5" w:after="18"/>
        <w:ind w:right="-170"/>
        <w:rPr>
          <w:rFonts w:ascii="標楷體" w:hAnsi="標楷體"/>
        </w:rPr>
      </w:pPr>
    </w:p>
    <w:p w:rsidR="009F0A1F" w:rsidRPr="00997B36" w:rsidRDefault="009F0A1F" w:rsidP="009B79F5">
      <w:pPr>
        <w:tabs>
          <w:tab w:val="left" w:pos="0"/>
          <w:tab w:val="left" w:pos="360"/>
          <w:tab w:val="left" w:pos="5220"/>
          <w:tab w:val="left" w:pos="5580"/>
          <w:tab w:val="left" w:pos="9360"/>
        </w:tabs>
        <w:adjustRightInd w:val="0"/>
        <w:spacing w:beforeLines="5" w:before="18" w:afterLines="5" w:after="18"/>
        <w:ind w:right="-170"/>
        <w:rPr>
          <w:rFonts w:ascii="標楷體" w:hAnsi="標楷體"/>
        </w:rPr>
      </w:pPr>
      <w:bookmarkStart w:id="0" w:name="_GoBack"/>
      <w:bookmarkEnd w:id="0"/>
    </w:p>
    <w:sectPr w:rsidR="009F0A1F" w:rsidRPr="00997B36" w:rsidSect="00223676">
      <w:pgSz w:w="11906" w:h="16838" w:code="9"/>
      <w:pgMar w:top="680" w:right="567" w:bottom="680" w:left="130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4C" w:rsidRDefault="000A284C">
      <w:r>
        <w:separator/>
      </w:r>
    </w:p>
  </w:endnote>
  <w:endnote w:type="continuationSeparator" w:id="0">
    <w:p w:rsidR="000A284C" w:rsidRDefault="000A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雅真中楷">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4C" w:rsidRDefault="000A284C">
      <w:r>
        <w:separator/>
      </w:r>
    </w:p>
  </w:footnote>
  <w:footnote w:type="continuationSeparator" w:id="0">
    <w:p w:rsidR="000A284C" w:rsidRDefault="000A2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54304"/>
    <w:multiLevelType w:val="hybridMultilevel"/>
    <w:tmpl w:val="62BA11CC"/>
    <w:lvl w:ilvl="0" w:tplc="68FE71D4">
      <w:start w:val="4"/>
      <w:numFmt w:val="bullet"/>
      <w:lvlText w:val="※"/>
      <w:lvlJc w:val="left"/>
      <w:pPr>
        <w:tabs>
          <w:tab w:val="num" w:pos="361"/>
        </w:tabs>
        <w:ind w:left="361" w:hanging="360"/>
      </w:pPr>
      <w:rPr>
        <w:rFonts w:ascii="Times New Roman" w:eastAsia="新細明體" w:hAnsi="Times New Roman" w:cs="Times New Roman" w:hint="default"/>
        <w:b/>
      </w:rPr>
    </w:lvl>
    <w:lvl w:ilvl="1" w:tplc="04090003" w:tentative="1">
      <w:start w:val="1"/>
      <w:numFmt w:val="bullet"/>
      <w:lvlText w:val=""/>
      <w:lvlJc w:val="left"/>
      <w:pPr>
        <w:tabs>
          <w:tab w:val="num" w:pos="961"/>
        </w:tabs>
        <w:ind w:left="961" w:hanging="480"/>
      </w:pPr>
      <w:rPr>
        <w:rFonts w:ascii="Wingdings" w:hAnsi="Wingdings" w:hint="default"/>
      </w:rPr>
    </w:lvl>
    <w:lvl w:ilvl="2" w:tplc="04090005" w:tentative="1">
      <w:start w:val="1"/>
      <w:numFmt w:val="bullet"/>
      <w:lvlText w:val=""/>
      <w:lvlJc w:val="left"/>
      <w:pPr>
        <w:tabs>
          <w:tab w:val="num" w:pos="1441"/>
        </w:tabs>
        <w:ind w:left="1441" w:hanging="480"/>
      </w:pPr>
      <w:rPr>
        <w:rFonts w:ascii="Wingdings" w:hAnsi="Wingdings" w:hint="default"/>
      </w:rPr>
    </w:lvl>
    <w:lvl w:ilvl="3" w:tplc="04090001" w:tentative="1">
      <w:start w:val="1"/>
      <w:numFmt w:val="bullet"/>
      <w:lvlText w:val=""/>
      <w:lvlJc w:val="left"/>
      <w:pPr>
        <w:tabs>
          <w:tab w:val="num" w:pos="1921"/>
        </w:tabs>
        <w:ind w:left="1921" w:hanging="480"/>
      </w:pPr>
      <w:rPr>
        <w:rFonts w:ascii="Wingdings" w:hAnsi="Wingdings" w:hint="default"/>
      </w:rPr>
    </w:lvl>
    <w:lvl w:ilvl="4" w:tplc="04090003" w:tentative="1">
      <w:start w:val="1"/>
      <w:numFmt w:val="bullet"/>
      <w:lvlText w:val=""/>
      <w:lvlJc w:val="left"/>
      <w:pPr>
        <w:tabs>
          <w:tab w:val="num" w:pos="2401"/>
        </w:tabs>
        <w:ind w:left="2401" w:hanging="480"/>
      </w:pPr>
      <w:rPr>
        <w:rFonts w:ascii="Wingdings" w:hAnsi="Wingdings" w:hint="default"/>
      </w:rPr>
    </w:lvl>
    <w:lvl w:ilvl="5" w:tplc="04090005" w:tentative="1">
      <w:start w:val="1"/>
      <w:numFmt w:val="bullet"/>
      <w:lvlText w:val=""/>
      <w:lvlJc w:val="left"/>
      <w:pPr>
        <w:tabs>
          <w:tab w:val="num" w:pos="2881"/>
        </w:tabs>
        <w:ind w:left="2881" w:hanging="480"/>
      </w:pPr>
      <w:rPr>
        <w:rFonts w:ascii="Wingdings" w:hAnsi="Wingdings" w:hint="default"/>
      </w:rPr>
    </w:lvl>
    <w:lvl w:ilvl="6" w:tplc="04090001" w:tentative="1">
      <w:start w:val="1"/>
      <w:numFmt w:val="bullet"/>
      <w:lvlText w:val=""/>
      <w:lvlJc w:val="left"/>
      <w:pPr>
        <w:tabs>
          <w:tab w:val="num" w:pos="3361"/>
        </w:tabs>
        <w:ind w:left="3361" w:hanging="480"/>
      </w:pPr>
      <w:rPr>
        <w:rFonts w:ascii="Wingdings" w:hAnsi="Wingdings" w:hint="default"/>
      </w:rPr>
    </w:lvl>
    <w:lvl w:ilvl="7" w:tplc="04090003" w:tentative="1">
      <w:start w:val="1"/>
      <w:numFmt w:val="bullet"/>
      <w:lvlText w:val=""/>
      <w:lvlJc w:val="left"/>
      <w:pPr>
        <w:tabs>
          <w:tab w:val="num" w:pos="3841"/>
        </w:tabs>
        <w:ind w:left="3841" w:hanging="480"/>
      </w:pPr>
      <w:rPr>
        <w:rFonts w:ascii="Wingdings" w:hAnsi="Wingdings" w:hint="default"/>
      </w:rPr>
    </w:lvl>
    <w:lvl w:ilvl="8" w:tplc="04090005" w:tentative="1">
      <w:start w:val="1"/>
      <w:numFmt w:val="bullet"/>
      <w:lvlText w:val=""/>
      <w:lvlJc w:val="left"/>
      <w:pPr>
        <w:tabs>
          <w:tab w:val="num" w:pos="4321"/>
        </w:tabs>
        <w:ind w:left="4321" w:hanging="480"/>
      </w:pPr>
      <w:rPr>
        <w:rFonts w:ascii="Wingdings" w:hAnsi="Wingdings" w:hint="default"/>
      </w:rPr>
    </w:lvl>
  </w:abstractNum>
  <w:abstractNum w:abstractNumId="1">
    <w:nsid w:val="60777760"/>
    <w:multiLevelType w:val="hybridMultilevel"/>
    <w:tmpl w:val="972275D2"/>
    <w:lvl w:ilvl="0" w:tplc="B6626E5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995492A"/>
    <w:multiLevelType w:val="hybridMultilevel"/>
    <w:tmpl w:val="98AA287E"/>
    <w:lvl w:ilvl="0" w:tplc="E6EC6A5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81"/>
    <w:rsid w:val="000040A8"/>
    <w:rsid w:val="00006F9A"/>
    <w:rsid w:val="00035326"/>
    <w:rsid w:val="000A08EC"/>
    <w:rsid w:val="000A284C"/>
    <w:rsid w:val="000C23E4"/>
    <w:rsid w:val="000C54DC"/>
    <w:rsid w:val="000E1A19"/>
    <w:rsid w:val="00110B53"/>
    <w:rsid w:val="00113DCB"/>
    <w:rsid w:val="00120E5F"/>
    <w:rsid w:val="0014306A"/>
    <w:rsid w:val="00145172"/>
    <w:rsid w:val="001F784C"/>
    <w:rsid w:val="00201621"/>
    <w:rsid w:val="00223676"/>
    <w:rsid w:val="002371FE"/>
    <w:rsid w:val="002B1E4D"/>
    <w:rsid w:val="002C3987"/>
    <w:rsid w:val="002C56F2"/>
    <w:rsid w:val="002E2C0C"/>
    <w:rsid w:val="002F24FE"/>
    <w:rsid w:val="00304AFC"/>
    <w:rsid w:val="003301BE"/>
    <w:rsid w:val="00343714"/>
    <w:rsid w:val="00370FC1"/>
    <w:rsid w:val="00390DF8"/>
    <w:rsid w:val="00393FEA"/>
    <w:rsid w:val="003A24AB"/>
    <w:rsid w:val="003A2D87"/>
    <w:rsid w:val="003F76E0"/>
    <w:rsid w:val="00415110"/>
    <w:rsid w:val="00431E0A"/>
    <w:rsid w:val="004631A1"/>
    <w:rsid w:val="0046796C"/>
    <w:rsid w:val="00475015"/>
    <w:rsid w:val="00501675"/>
    <w:rsid w:val="00505854"/>
    <w:rsid w:val="0053042A"/>
    <w:rsid w:val="00533D7E"/>
    <w:rsid w:val="00545AAD"/>
    <w:rsid w:val="00571B40"/>
    <w:rsid w:val="00573820"/>
    <w:rsid w:val="00586ADD"/>
    <w:rsid w:val="005B0100"/>
    <w:rsid w:val="0060692B"/>
    <w:rsid w:val="006206CA"/>
    <w:rsid w:val="00621E0E"/>
    <w:rsid w:val="00632122"/>
    <w:rsid w:val="0063214C"/>
    <w:rsid w:val="00652D63"/>
    <w:rsid w:val="006E0B1D"/>
    <w:rsid w:val="006E2EA3"/>
    <w:rsid w:val="00712A07"/>
    <w:rsid w:val="00743341"/>
    <w:rsid w:val="00750746"/>
    <w:rsid w:val="00760EA2"/>
    <w:rsid w:val="007A032E"/>
    <w:rsid w:val="007B6E90"/>
    <w:rsid w:val="00802305"/>
    <w:rsid w:val="00806D81"/>
    <w:rsid w:val="0081383A"/>
    <w:rsid w:val="00854358"/>
    <w:rsid w:val="008C4BF0"/>
    <w:rsid w:val="008E4490"/>
    <w:rsid w:val="008E7323"/>
    <w:rsid w:val="008F35B2"/>
    <w:rsid w:val="00912B47"/>
    <w:rsid w:val="00997B36"/>
    <w:rsid w:val="009B79F5"/>
    <w:rsid w:val="009F0A1F"/>
    <w:rsid w:val="00A0061E"/>
    <w:rsid w:val="00A05180"/>
    <w:rsid w:val="00A606D8"/>
    <w:rsid w:val="00A86F61"/>
    <w:rsid w:val="00AB3288"/>
    <w:rsid w:val="00AB4691"/>
    <w:rsid w:val="00AF7204"/>
    <w:rsid w:val="00B3701D"/>
    <w:rsid w:val="00B465F0"/>
    <w:rsid w:val="00BC6B5E"/>
    <w:rsid w:val="00BD3817"/>
    <w:rsid w:val="00BE18B0"/>
    <w:rsid w:val="00BF3EB5"/>
    <w:rsid w:val="00C5572C"/>
    <w:rsid w:val="00C574BE"/>
    <w:rsid w:val="00C65DAA"/>
    <w:rsid w:val="00C7351A"/>
    <w:rsid w:val="00CC20AC"/>
    <w:rsid w:val="00CD04F6"/>
    <w:rsid w:val="00D13FB5"/>
    <w:rsid w:val="00D7295D"/>
    <w:rsid w:val="00D81D89"/>
    <w:rsid w:val="00DA5968"/>
    <w:rsid w:val="00DC7B69"/>
    <w:rsid w:val="00DE2F94"/>
    <w:rsid w:val="00DF4D6C"/>
    <w:rsid w:val="00DF608D"/>
    <w:rsid w:val="00E3110C"/>
    <w:rsid w:val="00E31AF6"/>
    <w:rsid w:val="00E904FE"/>
    <w:rsid w:val="00E91B09"/>
    <w:rsid w:val="00EB5D3D"/>
    <w:rsid w:val="00EE3F1E"/>
    <w:rsid w:val="00F006DE"/>
    <w:rsid w:val="00F426AE"/>
    <w:rsid w:val="00FA17DC"/>
    <w:rsid w:val="00FA1EC4"/>
    <w:rsid w:val="00FF13E0"/>
    <w:rsid w:val="00FF4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240"/>
      </w:tabs>
      <w:snapToGrid w:val="0"/>
    </w:pPr>
    <w:rPr>
      <w:rFonts w:eastAsia="標楷體"/>
      <w:kern w:val="2"/>
      <w:sz w:val="24"/>
      <w:szCs w:val="24"/>
    </w:rPr>
  </w:style>
  <w:style w:type="paragraph" w:styleId="1">
    <w:name w:val="heading 1"/>
    <w:basedOn w:val="a"/>
    <w:next w:val="a"/>
    <w:qFormat/>
    <w:pPr>
      <w:keepNext/>
      <w:jc w:val="center"/>
      <w:outlineLvl w:val="0"/>
    </w:pPr>
    <w:rPr>
      <w:b/>
      <w:bCs/>
      <w:kern w:val="52"/>
      <w:sz w:val="48"/>
      <w:szCs w:val="52"/>
    </w:rPr>
  </w:style>
  <w:style w:type="paragraph" w:styleId="2">
    <w:name w:val="heading 2"/>
    <w:basedOn w:val="a"/>
    <w:next w:val="a"/>
    <w:qFormat/>
    <w:pPr>
      <w:keepNext/>
      <w:outlineLvl w:val="1"/>
    </w:pPr>
    <w:rPr>
      <w:b/>
      <w:bCs/>
      <w:sz w:val="40"/>
      <w:szCs w:val="48"/>
    </w:rPr>
  </w:style>
  <w:style w:type="paragraph" w:styleId="3">
    <w:name w:val="heading 3"/>
    <w:basedOn w:val="a"/>
    <w:next w:val="a"/>
    <w:qFormat/>
    <w:pPr>
      <w:keepNext/>
      <w:outlineLvl w:val="2"/>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clear" w:pos="240"/>
      </w:tabs>
      <w:snapToGrid/>
    </w:pPr>
    <w:rPr>
      <w:rFonts w:eastAsia="新細明體"/>
      <w:sz w:val="20"/>
    </w:rPr>
  </w:style>
  <w:style w:type="paragraph" w:styleId="a4">
    <w:name w:val="header"/>
    <w:basedOn w:val="a"/>
    <w:pPr>
      <w:tabs>
        <w:tab w:val="clear" w:pos="240"/>
        <w:tab w:val="center" w:pos="4153"/>
        <w:tab w:val="right" w:pos="8306"/>
      </w:tabs>
    </w:pPr>
    <w:rPr>
      <w:rFonts w:eastAsia="新細明體"/>
      <w:sz w:val="20"/>
      <w:szCs w:val="20"/>
    </w:rPr>
  </w:style>
  <w:style w:type="paragraph" w:styleId="a5">
    <w:name w:val="Note Heading"/>
    <w:basedOn w:val="a"/>
    <w:next w:val="a"/>
    <w:pPr>
      <w:jc w:val="center"/>
    </w:pPr>
    <w:rPr>
      <w:rFonts w:ascii="雅真中楷"/>
      <w:sz w:val="22"/>
    </w:rPr>
  </w:style>
  <w:style w:type="paragraph" w:styleId="a6">
    <w:name w:val="Closing"/>
    <w:basedOn w:val="a"/>
    <w:pPr>
      <w:ind w:leftChars="1800" w:left="100"/>
    </w:pPr>
    <w:rPr>
      <w:rFonts w:ascii="雅真中楷"/>
      <w:sz w:val="22"/>
    </w:rPr>
  </w:style>
  <w:style w:type="paragraph" w:styleId="a7">
    <w:name w:val="footer"/>
    <w:basedOn w:val="a"/>
    <w:link w:val="a8"/>
    <w:rsid w:val="00912B47"/>
    <w:pPr>
      <w:tabs>
        <w:tab w:val="clear" w:pos="240"/>
        <w:tab w:val="center" w:pos="4153"/>
        <w:tab w:val="right" w:pos="8306"/>
      </w:tabs>
    </w:pPr>
    <w:rPr>
      <w:sz w:val="20"/>
      <w:szCs w:val="20"/>
    </w:rPr>
  </w:style>
  <w:style w:type="character" w:customStyle="1" w:styleId="a8">
    <w:name w:val="頁尾 字元"/>
    <w:basedOn w:val="a0"/>
    <w:link w:val="a7"/>
    <w:rsid w:val="00912B47"/>
    <w:rPr>
      <w:rFonts w:eastAsia="標楷體"/>
      <w:kern w:val="2"/>
    </w:rPr>
  </w:style>
  <w:style w:type="paragraph" w:styleId="a9">
    <w:name w:val="Balloon Text"/>
    <w:basedOn w:val="a"/>
    <w:link w:val="aa"/>
    <w:rsid w:val="002371FE"/>
    <w:rPr>
      <w:rFonts w:asciiTheme="majorHAnsi" w:eastAsiaTheme="majorEastAsia" w:hAnsiTheme="majorHAnsi" w:cstheme="majorBidi"/>
      <w:sz w:val="18"/>
      <w:szCs w:val="18"/>
    </w:rPr>
  </w:style>
  <w:style w:type="character" w:customStyle="1" w:styleId="aa">
    <w:name w:val="註解方塊文字 字元"/>
    <w:basedOn w:val="a0"/>
    <w:link w:val="a9"/>
    <w:rsid w:val="002371FE"/>
    <w:rPr>
      <w:rFonts w:asciiTheme="majorHAnsi" w:eastAsiaTheme="majorEastAsia" w:hAnsiTheme="majorHAnsi" w:cstheme="majorBidi"/>
      <w:kern w:val="2"/>
      <w:sz w:val="18"/>
      <w:szCs w:val="18"/>
    </w:rPr>
  </w:style>
  <w:style w:type="paragraph" w:styleId="ab">
    <w:name w:val="List Paragraph"/>
    <w:basedOn w:val="a"/>
    <w:uiPriority w:val="34"/>
    <w:qFormat/>
    <w:rsid w:val="000C23E4"/>
    <w:pPr>
      <w:ind w:leftChars="200" w:left="480"/>
    </w:pPr>
  </w:style>
  <w:style w:type="table" w:styleId="ac">
    <w:name w:val="Table Grid"/>
    <w:basedOn w:val="a1"/>
    <w:rsid w:val="006E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240"/>
      </w:tabs>
      <w:snapToGrid w:val="0"/>
    </w:pPr>
    <w:rPr>
      <w:rFonts w:eastAsia="標楷體"/>
      <w:kern w:val="2"/>
      <w:sz w:val="24"/>
      <w:szCs w:val="24"/>
    </w:rPr>
  </w:style>
  <w:style w:type="paragraph" w:styleId="1">
    <w:name w:val="heading 1"/>
    <w:basedOn w:val="a"/>
    <w:next w:val="a"/>
    <w:qFormat/>
    <w:pPr>
      <w:keepNext/>
      <w:jc w:val="center"/>
      <w:outlineLvl w:val="0"/>
    </w:pPr>
    <w:rPr>
      <w:b/>
      <w:bCs/>
      <w:kern w:val="52"/>
      <w:sz w:val="48"/>
      <w:szCs w:val="52"/>
    </w:rPr>
  </w:style>
  <w:style w:type="paragraph" w:styleId="2">
    <w:name w:val="heading 2"/>
    <w:basedOn w:val="a"/>
    <w:next w:val="a"/>
    <w:qFormat/>
    <w:pPr>
      <w:keepNext/>
      <w:outlineLvl w:val="1"/>
    </w:pPr>
    <w:rPr>
      <w:b/>
      <w:bCs/>
      <w:sz w:val="40"/>
      <w:szCs w:val="48"/>
    </w:rPr>
  </w:style>
  <w:style w:type="paragraph" w:styleId="3">
    <w:name w:val="heading 3"/>
    <w:basedOn w:val="a"/>
    <w:next w:val="a"/>
    <w:qFormat/>
    <w:pPr>
      <w:keepNext/>
      <w:outlineLvl w:val="2"/>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clear" w:pos="240"/>
      </w:tabs>
      <w:snapToGrid/>
    </w:pPr>
    <w:rPr>
      <w:rFonts w:eastAsia="新細明體"/>
      <w:sz w:val="20"/>
    </w:rPr>
  </w:style>
  <w:style w:type="paragraph" w:styleId="a4">
    <w:name w:val="header"/>
    <w:basedOn w:val="a"/>
    <w:pPr>
      <w:tabs>
        <w:tab w:val="clear" w:pos="240"/>
        <w:tab w:val="center" w:pos="4153"/>
        <w:tab w:val="right" w:pos="8306"/>
      </w:tabs>
    </w:pPr>
    <w:rPr>
      <w:rFonts w:eastAsia="新細明體"/>
      <w:sz w:val="20"/>
      <w:szCs w:val="20"/>
    </w:rPr>
  </w:style>
  <w:style w:type="paragraph" w:styleId="a5">
    <w:name w:val="Note Heading"/>
    <w:basedOn w:val="a"/>
    <w:next w:val="a"/>
    <w:pPr>
      <w:jc w:val="center"/>
    </w:pPr>
    <w:rPr>
      <w:rFonts w:ascii="雅真中楷"/>
      <w:sz w:val="22"/>
    </w:rPr>
  </w:style>
  <w:style w:type="paragraph" w:styleId="a6">
    <w:name w:val="Closing"/>
    <w:basedOn w:val="a"/>
    <w:pPr>
      <w:ind w:leftChars="1800" w:left="100"/>
    </w:pPr>
    <w:rPr>
      <w:rFonts w:ascii="雅真中楷"/>
      <w:sz w:val="22"/>
    </w:rPr>
  </w:style>
  <w:style w:type="paragraph" w:styleId="a7">
    <w:name w:val="footer"/>
    <w:basedOn w:val="a"/>
    <w:link w:val="a8"/>
    <w:rsid w:val="00912B47"/>
    <w:pPr>
      <w:tabs>
        <w:tab w:val="clear" w:pos="240"/>
        <w:tab w:val="center" w:pos="4153"/>
        <w:tab w:val="right" w:pos="8306"/>
      </w:tabs>
    </w:pPr>
    <w:rPr>
      <w:sz w:val="20"/>
      <w:szCs w:val="20"/>
    </w:rPr>
  </w:style>
  <w:style w:type="character" w:customStyle="1" w:styleId="a8">
    <w:name w:val="頁尾 字元"/>
    <w:basedOn w:val="a0"/>
    <w:link w:val="a7"/>
    <w:rsid w:val="00912B47"/>
    <w:rPr>
      <w:rFonts w:eastAsia="標楷體"/>
      <w:kern w:val="2"/>
    </w:rPr>
  </w:style>
  <w:style w:type="paragraph" w:styleId="a9">
    <w:name w:val="Balloon Text"/>
    <w:basedOn w:val="a"/>
    <w:link w:val="aa"/>
    <w:rsid w:val="002371FE"/>
    <w:rPr>
      <w:rFonts w:asciiTheme="majorHAnsi" w:eastAsiaTheme="majorEastAsia" w:hAnsiTheme="majorHAnsi" w:cstheme="majorBidi"/>
      <w:sz w:val="18"/>
      <w:szCs w:val="18"/>
    </w:rPr>
  </w:style>
  <w:style w:type="character" w:customStyle="1" w:styleId="aa">
    <w:name w:val="註解方塊文字 字元"/>
    <w:basedOn w:val="a0"/>
    <w:link w:val="a9"/>
    <w:rsid w:val="002371FE"/>
    <w:rPr>
      <w:rFonts w:asciiTheme="majorHAnsi" w:eastAsiaTheme="majorEastAsia" w:hAnsiTheme="majorHAnsi" w:cstheme="majorBidi"/>
      <w:kern w:val="2"/>
      <w:sz w:val="18"/>
      <w:szCs w:val="18"/>
    </w:rPr>
  </w:style>
  <w:style w:type="paragraph" w:styleId="ab">
    <w:name w:val="List Paragraph"/>
    <w:basedOn w:val="a"/>
    <w:uiPriority w:val="34"/>
    <w:qFormat/>
    <w:rsid w:val="000C23E4"/>
    <w:pPr>
      <w:ind w:leftChars="200" w:left="480"/>
    </w:pPr>
  </w:style>
  <w:style w:type="table" w:styleId="ac">
    <w:name w:val="Table Grid"/>
    <w:basedOn w:val="a1"/>
    <w:rsid w:val="006E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Company>台北市建築師公會</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建築物室內裝修圖說審查表  E1-1</dc:title>
  <dc:creator>eunice</dc:creator>
  <cp:lastModifiedBy>123</cp:lastModifiedBy>
  <cp:revision>4</cp:revision>
  <cp:lastPrinted>2013-10-04T06:42:00Z</cp:lastPrinted>
  <dcterms:created xsi:type="dcterms:W3CDTF">2010-12-29T11:08:00Z</dcterms:created>
  <dcterms:modified xsi:type="dcterms:W3CDTF">2010-12-29T14:05:00Z</dcterms:modified>
</cp:coreProperties>
</file>